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E89" w:rsidRDefault="00D22EC7">
      <w:pPr>
        <w:jc w:val="center"/>
        <w:sectPr w:rsidR="00E17E89">
          <w:type w:val="continuous"/>
          <w:pgSz w:w="16840" w:h="11910" w:orient="landscape"/>
          <w:pgMar w:top="1020" w:right="560" w:bottom="280" w:left="880" w:header="720" w:footer="720" w:gutter="0"/>
          <w:cols w:space="720"/>
        </w:sectPr>
      </w:pPr>
      <w:r w:rsidRPr="00D22EC7">
        <w:rPr>
          <w:noProof/>
          <w:lang w:bidi="ar-SA"/>
        </w:rPr>
        <w:drawing>
          <wp:inline distT="0" distB="0" distL="0" distR="0">
            <wp:extent cx="9778806" cy="6641875"/>
            <wp:effectExtent l="0" t="0" r="0" b="0"/>
            <wp:docPr id="2" name="Рисунок 2" descr="F:\Раб. программы русский язык и литература\Рабочие программы нач. кл\РП 1 а Нурлыгаянова Г.Г\титул уку.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 программы русский язык и литература\Рабочие программы нач. кл\РП 1 а Нурлыгаянова Г.Г\титул уку.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80605" cy="6643097"/>
                    </a:xfrm>
                    <a:prstGeom prst="rect">
                      <a:avLst/>
                    </a:prstGeom>
                    <a:noFill/>
                    <a:ln>
                      <a:noFill/>
                    </a:ln>
                  </pic:spPr>
                </pic:pic>
              </a:graphicData>
            </a:graphic>
          </wp:inline>
        </w:drawing>
      </w:r>
      <w:r w:rsidR="00866451" w:rsidRPr="00866451">
        <w:rPr>
          <w:noProof/>
          <w:lang w:bidi="ar-SA"/>
        </w:rPr>
        <w:lastRenderedPageBreak/>
        <w:drawing>
          <wp:inline distT="0" distB="0" distL="0" distR="0">
            <wp:extent cx="9267825" cy="6554498"/>
            <wp:effectExtent l="0" t="0" r="0" b="0"/>
            <wp:docPr id="1" name="Рисунок 1" descr="C:\Users\Сарман\Videos\Desktop\Титульники\УКУ.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арман\Videos\Desktop\Титульники\УКУ.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270818" cy="6556615"/>
                    </a:xfrm>
                    <a:prstGeom prst="rect">
                      <a:avLst/>
                    </a:prstGeom>
                    <a:noFill/>
                    <a:ln>
                      <a:noFill/>
                    </a:ln>
                  </pic:spPr>
                </pic:pic>
              </a:graphicData>
            </a:graphic>
          </wp:inline>
        </w:drawing>
      </w:r>
    </w:p>
    <w:p w:rsidR="008D1F1F" w:rsidRPr="00BC685C" w:rsidRDefault="008D1F1F" w:rsidP="008D1F1F">
      <w:pPr>
        <w:ind w:left="142"/>
        <w:jc w:val="center"/>
        <w:rPr>
          <w:rFonts w:eastAsia="Calibri"/>
          <w:b/>
          <w:lang w:eastAsia="en-US"/>
        </w:rPr>
      </w:pPr>
      <w:r w:rsidRPr="00BC685C">
        <w:rPr>
          <w:rFonts w:eastAsia="Calibri"/>
          <w:b/>
          <w:lang w:eastAsia="en-US"/>
        </w:rPr>
        <w:lastRenderedPageBreak/>
        <w:t>Учебно – тематическое планирование</w:t>
      </w:r>
    </w:p>
    <w:p w:rsidR="008D1F1F" w:rsidRDefault="008D1F1F" w:rsidP="008D1F1F">
      <w:pPr>
        <w:ind w:left="142"/>
        <w:jc w:val="center"/>
        <w:rPr>
          <w:b/>
        </w:rPr>
      </w:pPr>
      <w:proofErr w:type="gramStart"/>
      <w:r>
        <w:rPr>
          <w:b/>
        </w:rPr>
        <w:t>по  литературному</w:t>
      </w:r>
      <w:proofErr w:type="gramEnd"/>
      <w:r>
        <w:rPr>
          <w:b/>
        </w:rPr>
        <w:t xml:space="preserve">  чтению на родном  (татарском) языке</w:t>
      </w:r>
    </w:p>
    <w:p w:rsidR="008D1F1F" w:rsidRPr="00BC685C" w:rsidRDefault="008D1F1F" w:rsidP="008D1F1F">
      <w:pPr>
        <w:ind w:left="142"/>
        <w:jc w:val="center"/>
        <w:rPr>
          <w:b/>
        </w:rPr>
      </w:pPr>
    </w:p>
    <w:p w:rsidR="008D1F1F" w:rsidRPr="00BC685C" w:rsidRDefault="008D1F1F" w:rsidP="008D1F1F">
      <w:pPr>
        <w:ind w:left="142"/>
        <w:jc w:val="center"/>
        <w:rPr>
          <w:b/>
        </w:rPr>
      </w:pPr>
    </w:p>
    <w:p w:rsidR="008D1F1F" w:rsidRPr="00BC685C" w:rsidRDefault="008D1F1F" w:rsidP="008D1F1F">
      <w:pPr>
        <w:tabs>
          <w:tab w:val="left" w:pos="284"/>
        </w:tabs>
        <w:rPr>
          <w:lang w:val="tt-RU"/>
        </w:rPr>
      </w:pPr>
      <w:r>
        <w:rPr>
          <w:b/>
        </w:rPr>
        <w:t xml:space="preserve">  </w:t>
      </w:r>
      <w:proofErr w:type="gramStart"/>
      <w:r w:rsidRPr="00BC685C">
        <w:rPr>
          <w:b/>
        </w:rPr>
        <w:t>Класс</w:t>
      </w:r>
      <w:r w:rsidRPr="00BC685C">
        <w:t xml:space="preserve">  -</w:t>
      </w:r>
      <w:proofErr w:type="gramEnd"/>
      <w:r w:rsidRPr="00BC685C">
        <w:t xml:space="preserve"> 1</w:t>
      </w:r>
    </w:p>
    <w:p w:rsidR="008D1F1F" w:rsidRDefault="008D1F1F" w:rsidP="008D1F1F">
      <w:pPr>
        <w:tabs>
          <w:tab w:val="left" w:pos="284"/>
        </w:tabs>
      </w:pPr>
      <w:r>
        <w:t xml:space="preserve"> </w:t>
      </w:r>
      <w:r w:rsidRPr="00BC685C">
        <w:t xml:space="preserve"> </w:t>
      </w:r>
      <w:r w:rsidRPr="00BC685C">
        <w:rPr>
          <w:b/>
        </w:rPr>
        <w:t xml:space="preserve">Количество </w:t>
      </w:r>
      <w:proofErr w:type="gramStart"/>
      <w:r w:rsidRPr="00BC685C">
        <w:rPr>
          <w:b/>
        </w:rPr>
        <w:t>часов:</w:t>
      </w:r>
      <w:r w:rsidRPr="00BC685C">
        <w:t xml:space="preserve">   </w:t>
      </w:r>
      <w:proofErr w:type="gramEnd"/>
      <w:r w:rsidRPr="00BC685C">
        <w:t xml:space="preserve">  всего – 66 часа; в неделю – 2 часа.</w:t>
      </w:r>
    </w:p>
    <w:p w:rsidR="008D1F1F" w:rsidRPr="00BC685C" w:rsidRDefault="008D1F1F" w:rsidP="008D1F1F">
      <w:pPr>
        <w:tabs>
          <w:tab w:val="left" w:pos="284"/>
        </w:tabs>
        <w:ind w:left="142"/>
      </w:pPr>
    </w:p>
    <w:p w:rsidR="008D1F1F" w:rsidRPr="00BC685C" w:rsidRDefault="008D1F1F" w:rsidP="008D1F1F">
      <w:pPr>
        <w:ind w:left="142"/>
        <w:jc w:val="both"/>
        <w:rPr>
          <w:b/>
          <w:bCs/>
        </w:rPr>
      </w:pPr>
      <w:r>
        <w:rPr>
          <w:rFonts w:eastAsia="Calibri"/>
          <w:b/>
          <w:lang w:eastAsia="en-US"/>
        </w:rPr>
        <w:t>Планирование по</w:t>
      </w:r>
      <w:r w:rsidRPr="00C90B04">
        <w:rPr>
          <w:b/>
        </w:rPr>
        <w:t xml:space="preserve"> </w:t>
      </w:r>
      <w:proofErr w:type="gramStart"/>
      <w:r>
        <w:rPr>
          <w:b/>
        </w:rPr>
        <w:t>литературному  чтению</w:t>
      </w:r>
      <w:proofErr w:type="gramEnd"/>
      <w:r>
        <w:rPr>
          <w:b/>
        </w:rPr>
        <w:t xml:space="preserve"> на родном  (татарском) языке</w:t>
      </w:r>
      <w:r>
        <w:rPr>
          <w:rFonts w:eastAsia="Calibri"/>
          <w:b/>
          <w:lang w:eastAsia="en-US"/>
        </w:rPr>
        <w:t xml:space="preserve"> </w:t>
      </w:r>
      <w:r w:rsidRPr="00AF4E3F">
        <w:rPr>
          <w:rFonts w:eastAsia="Calibri"/>
          <w:b/>
          <w:lang w:eastAsia="en-US"/>
        </w:rPr>
        <w:t xml:space="preserve">составлено  </w:t>
      </w:r>
      <w:r w:rsidRPr="00AF4E3F">
        <w:rPr>
          <w:rFonts w:eastAsia="Calibri"/>
          <w:lang w:eastAsia="en-US"/>
        </w:rPr>
        <w:t xml:space="preserve">на основе </w:t>
      </w:r>
      <w:r>
        <w:rPr>
          <w:lang w:val="tt-RU"/>
        </w:rPr>
        <w:t>Федерального</w:t>
      </w:r>
      <w:r w:rsidRPr="00AF4E3F">
        <w:rPr>
          <w:lang w:val="tt-RU"/>
        </w:rPr>
        <w:t xml:space="preserve"> Закон</w:t>
      </w:r>
      <w:r>
        <w:rPr>
          <w:lang w:val="tt-RU"/>
        </w:rPr>
        <w:t>а</w:t>
      </w:r>
      <w:r w:rsidRPr="00AF4E3F">
        <w:rPr>
          <w:lang w:val="tt-RU"/>
        </w:rPr>
        <w:t xml:space="preserve"> Российской Федерации об образовании № 273 – ФЗ, декабрь 2012; Закон</w:t>
      </w:r>
      <w:r>
        <w:rPr>
          <w:lang w:val="tt-RU"/>
        </w:rPr>
        <w:t>а</w:t>
      </w:r>
      <w:r w:rsidRPr="00AF4E3F">
        <w:rPr>
          <w:lang w:val="tt-RU"/>
        </w:rPr>
        <w:t xml:space="preserve"> Республики Татарстан </w:t>
      </w:r>
      <w:r>
        <w:rPr>
          <w:lang w:val="tt-RU"/>
        </w:rPr>
        <w:t xml:space="preserve">об образовании </w:t>
      </w:r>
      <w:r w:rsidRPr="00AF4E3F">
        <w:rPr>
          <w:lang w:val="tt-RU"/>
        </w:rPr>
        <w:t>от 22.07.2013</w:t>
      </w:r>
      <w:r>
        <w:rPr>
          <w:lang w:val="tt-RU"/>
        </w:rPr>
        <w:t>,</w:t>
      </w:r>
      <w:r w:rsidRPr="00AF4E3F">
        <w:rPr>
          <w:lang w:val="tt-RU"/>
        </w:rPr>
        <w:t xml:space="preserve"> №68; Закон</w:t>
      </w:r>
      <w:r>
        <w:rPr>
          <w:lang w:val="tt-RU"/>
        </w:rPr>
        <w:t>а</w:t>
      </w:r>
      <w:r w:rsidRPr="00AF4E3F">
        <w:rPr>
          <w:lang w:val="tt-RU"/>
        </w:rPr>
        <w:t xml:space="preserve"> Республики Татарстан “О государственных языках Республики Татарстан и других языках в республике Татарстан”, № 443 РТ, 18.07.2004;</w:t>
      </w:r>
      <w:r>
        <w:rPr>
          <w:lang w:val="tt-RU"/>
        </w:rPr>
        <w:t xml:space="preserve"> Государственного</w:t>
      </w:r>
      <w:r w:rsidRPr="00AF4E3F">
        <w:rPr>
          <w:lang w:val="tt-RU"/>
        </w:rPr>
        <w:t xml:space="preserve"> стандарт</w:t>
      </w:r>
      <w:r>
        <w:rPr>
          <w:lang w:val="tt-RU"/>
        </w:rPr>
        <w:t>а</w:t>
      </w:r>
      <w:r w:rsidRPr="00AF4E3F">
        <w:rPr>
          <w:lang w:val="tt-RU"/>
        </w:rPr>
        <w:t xml:space="preserve"> общего</w:t>
      </w:r>
      <w:r>
        <w:rPr>
          <w:lang w:val="tt-RU"/>
        </w:rPr>
        <w:t xml:space="preserve"> образования по татарской литературе</w:t>
      </w:r>
      <w:r w:rsidRPr="00AF4E3F">
        <w:rPr>
          <w:lang w:val="tt-RU"/>
        </w:rPr>
        <w:t>. - Ми</w:t>
      </w:r>
      <w:r>
        <w:rPr>
          <w:lang w:val="tt-RU"/>
        </w:rPr>
        <w:t>нобрнауки РТ, Казань, 2008; Программ</w:t>
      </w:r>
      <w:r w:rsidRPr="00AF4E3F">
        <w:rPr>
          <w:lang w:val="tt-RU"/>
        </w:rPr>
        <w:t xml:space="preserve"> начального общего образования.Татарский и русский языки– Казань: издательство “Магариф”, 2010.;</w:t>
      </w:r>
      <w:r w:rsidRPr="00120FAF">
        <w:rPr>
          <w:lang w:val="tt-RU"/>
        </w:rPr>
        <w:t xml:space="preserve"> </w:t>
      </w:r>
      <w:r w:rsidRPr="00AF4E3F">
        <w:rPr>
          <w:lang w:val="tt-RU"/>
        </w:rPr>
        <w:t xml:space="preserve">в соответствии с концепцией «Перспективная начальная школа», </w:t>
      </w:r>
      <w:r>
        <w:rPr>
          <w:lang w:val="tt-RU"/>
        </w:rPr>
        <w:t>на основе Общей программы</w:t>
      </w:r>
      <w:r>
        <w:rPr>
          <w:bCs/>
          <w:iCs/>
          <w:lang w:val="tt-RU" w:eastAsia="en-US"/>
        </w:rPr>
        <w:t>:</w:t>
      </w:r>
      <w:r w:rsidRPr="00AF4E3F">
        <w:rPr>
          <w:lang w:val="tt-RU"/>
        </w:rPr>
        <w:t xml:space="preserve"> обучение</w:t>
      </w:r>
      <w:r>
        <w:rPr>
          <w:lang w:val="tt-RU"/>
        </w:rPr>
        <w:t xml:space="preserve"> родному языку </w:t>
      </w:r>
      <w:r w:rsidRPr="00AF4E3F">
        <w:rPr>
          <w:lang w:val="tt-RU"/>
        </w:rPr>
        <w:t xml:space="preserve"> в начальн</w:t>
      </w:r>
      <w:r>
        <w:rPr>
          <w:lang w:val="tt-RU"/>
        </w:rPr>
        <w:t>ой общеобразовательной школе</w:t>
      </w:r>
      <w:r w:rsidRPr="00AF4E3F">
        <w:rPr>
          <w:lang w:val="tt-RU"/>
        </w:rPr>
        <w:t xml:space="preserve">” -1 – </w:t>
      </w:r>
      <w:r>
        <w:rPr>
          <w:lang w:val="tt-RU"/>
        </w:rPr>
        <w:t>4 классы, Ч.М.Харисова, И.Х.Мияссарова, Ф.Ш.</w:t>
      </w:r>
      <w:r w:rsidRPr="00AF4E3F">
        <w:rPr>
          <w:lang w:val="tt-RU"/>
        </w:rPr>
        <w:t>Гарифуллина , Казань, 2011;</w:t>
      </w:r>
      <w:r>
        <w:rPr>
          <w:b/>
          <w:bCs/>
          <w:lang w:val="tt-RU"/>
        </w:rPr>
        <w:t xml:space="preserve"> </w:t>
      </w:r>
      <w:r>
        <w:rPr>
          <w:bCs/>
          <w:iCs/>
          <w:lang w:val="tt-RU" w:eastAsia="en-US"/>
        </w:rPr>
        <w:t>у</w:t>
      </w:r>
      <w:r w:rsidRPr="00BC685C">
        <w:rPr>
          <w:bCs/>
          <w:iCs/>
          <w:lang w:eastAsia="en-US"/>
        </w:rPr>
        <w:t xml:space="preserve">чебного  плана </w:t>
      </w:r>
      <w:r w:rsidRPr="00BC685C">
        <w:rPr>
          <w:bCs/>
          <w:iCs/>
          <w:lang w:val="tt-RU" w:eastAsia="en-US"/>
        </w:rPr>
        <w:t xml:space="preserve"> </w:t>
      </w:r>
      <w:r w:rsidRPr="00BC685C">
        <w:rPr>
          <w:bCs/>
          <w:iCs/>
          <w:lang w:eastAsia="en-US"/>
        </w:rPr>
        <w:t>МБОУ «Сармановская  средняя общеобразовательная школа »</w:t>
      </w:r>
      <w:r w:rsidRPr="00BC685C">
        <w:rPr>
          <w:bCs/>
          <w:iCs/>
          <w:lang w:val="tt-RU" w:eastAsia="en-US"/>
        </w:rPr>
        <w:t xml:space="preserve"> на 2019-2020 учебный год</w:t>
      </w:r>
      <w:r w:rsidRPr="00BC685C">
        <w:rPr>
          <w:bCs/>
          <w:iCs/>
          <w:lang w:eastAsia="en-US"/>
        </w:rPr>
        <w:t>.</w:t>
      </w:r>
    </w:p>
    <w:p w:rsidR="008D1F1F" w:rsidRPr="00C21E26" w:rsidRDefault="008D1F1F" w:rsidP="008D1F1F">
      <w:pPr>
        <w:ind w:left="142"/>
        <w:jc w:val="both"/>
      </w:pPr>
    </w:p>
    <w:p w:rsidR="008D1F1F" w:rsidRPr="00BC685C" w:rsidRDefault="008D1F1F" w:rsidP="008D1F1F">
      <w:pPr>
        <w:ind w:left="142"/>
        <w:rPr>
          <w:lang w:val="tt-RU"/>
        </w:rPr>
      </w:pPr>
    </w:p>
    <w:p w:rsidR="008D1F1F" w:rsidRPr="00C21E26" w:rsidRDefault="008D1F1F" w:rsidP="008D1F1F">
      <w:pPr>
        <w:suppressAutoHyphens/>
        <w:ind w:left="142"/>
        <w:jc w:val="both"/>
        <w:rPr>
          <w:rFonts w:eastAsia="Calibri"/>
          <w:b/>
          <w:sz w:val="24"/>
          <w:szCs w:val="24"/>
          <w:lang w:eastAsia="en-US"/>
        </w:rPr>
      </w:pPr>
      <w:r w:rsidRPr="00C21E26">
        <w:rPr>
          <w:rFonts w:eastAsia="Calibri"/>
          <w:b/>
          <w:sz w:val="24"/>
          <w:szCs w:val="24"/>
          <w:lang w:eastAsia="en-US"/>
        </w:rPr>
        <w:t>Учебно-методический комплект:</w:t>
      </w:r>
    </w:p>
    <w:p w:rsidR="008D1F1F" w:rsidRPr="00C21E26" w:rsidRDefault="008D1F1F" w:rsidP="008D1F1F">
      <w:pPr>
        <w:ind w:left="142"/>
        <w:rPr>
          <w:rFonts w:eastAsia="Calibri"/>
          <w:b/>
          <w:color w:val="0D0D0D"/>
          <w:sz w:val="24"/>
          <w:szCs w:val="24"/>
          <w:lang w:eastAsia="en-US"/>
        </w:rPr>
      </w:pPr>
    </w:p>
    <w:p w:rsidR="008D1F1F" w:rsidRPr="00C21E26" w:rsidRDefault="008D1F1F" w:rsidP="008D1F1F">
      <w:pPr>
        <w:ind w:left="142"/>
        <w:jc w:val="both"/>
        <w:rPr>
          <w:color w:val="000000"/>
          <w:sz w:val="24"/>
          <w:szCs w:val="24"/>
        </w:rPr>
      </w:pPr>
      <w:r>
        <w:rPr>
          <w:color w:val="000000"/>
          <w:sz w:val="24"/>
          <w:szCs w:val="24"/>
        </w:rPr>
        <w:t xml:space="preserve">- </w:t>
      </w:r>
      <w:r w:rsidRPr="00C21E26">
        <w:rPr>
          <w:color w:val="000000"/>
          <w:sz w:val="24"/>
          <w:szCs w:val="24"/>
        </w:rPr>
        <w:t>Ф. Ш. Гарифуллина, И. Х. Мияссарова, Р. Р. Шамсутдинова. Азбука.1 класс:</w:t>
      </w:r>
      <w:r>
        <w:rPr>
          <w:color w:val="000000"/>
          <w:sz w:val="24"/>
          <w:szCs w:val="24"/>
        </w:rPr>
        <w:t xml:space="preserve"> </w:t>
      </w:r>
      <w:proofErr w:type="gramStart"/>
      <w:r>
        <w:rPr>
          <w:color w:val="000000"/>
          <w:sz w:val="24"/>
          <w:szCs w:val="24"/>
        </w:rPr>
        <w:t>учебник.-</w:t>
      </w:r>
      <w:proofErr w:type="gramEnd"/>
      <w:r>
        <w:rPr>
          <w:color w:val="000000"/>
          <w:sz w:val="24"/>
          <w:szCs w:val="24"/>
        </w:rPr>
        <w:t xml:space="preserve"> Казань: издательство «Магариф-вакыт»</w:t>
      </w:r>
      <w:r w:rsidRPr="00C21E26">
        <w:rPr>
          <w:color w:val="000000"/>
          <w:sz w:val="24"/>
          <w:szCs w:val="24"/>
        </w:rPr>
        <w:t>, 2011 год;</w:t>
      </w:r>
    </w:p>
    <w:p w:rsidR="008D1F1F" w:rsidRPr="00C21E26" w:rsidRDefault="008D1F1F" w:rsidP="008D1F1F">
      <w:pPr>
        <w:ind w:left="142"/>
        <w:jc w:val="both"/>
        <w:rPr>
          <w:color w:val="000000"/>
          <w:sz w:val="24"/>
          <w:szCs w:val="24"/>
        </w:rPr>
      </w:pPr>
      <w:r w:rsidRPr="00C21E26">
        <w:rPr>
          <w:color w:val="000000"/>
          <w:sz w:val="24"/>
          <w:szCs w:val="24"/>
        </w:rPr>
        <w:t xml:space="preserve"> - Г. М. Сафиуллина, М. Я. Гарифуллина, А. Г. Мухаметзянова, Ф. Ф. Хасанова. Литературное чтение. 1 класс: </w:t>
      </w:r>
      <w:proofErr w:type="gramStart"/>
      <w:r w:rsidRPr="00C21E26">
        <w:rPr>
          <w:color w:val="000000"/>
          <w:sz w:val="24"/>
          <w:szCs w:val="24"/>
        </w:rPr>
        <w:t>учебник.-</w:t>
      </w:r>
      <w:proofErr w:type="gramEnd"/>
      <w:r w:rsidRPr="00C21E26">
        <w:rPr>
          <w:color w:val="000000"/>
          <w:sz w:val="24"/>
          <w:szCs w:val="24"/>
        </w:rPr>
        <w:t xml:space="preserve"> Каз</w:t>
      </w:r>
      <w:r>
        <w:rPr>
          <w:color w:val="000000"/>
          <w:sz w:val="24"/>
          <w:szCs w:val="24"/>
        </w:rPr>
        <w:t>ань: издательство «Магариф-вакыт</w:t>
      </w:r>
      <w:r w:rsidRPr="00C21E26">
        <w:rPr>
          <w:color w:val="000000"/>
          <w:sz w:val="24"/>
          <w:szCs w:val="24"/>
        </w:rPr>
        <w:t xml:space="preserve">”, 2011. </w:t>
      </w:r>
    </w:p>
    <w:p w:rsidR="008D1F1F" w:rsidRPr="00C21E26" w:rsidRDefault="008D1F1F" w:rsidP="008D1F1F">
      <w:pPr>
        <w:ind w:left="142"/>
        <w:jc w:val="both"/>
        <w:rPr>
          <w:bCs/>
          <w:spacing w:val="-7"/>
          <w:sz w:val="24"/>
          <w:szCs w:val="24"/>
          <w:lang w:val="tt-RU"/>
        </w:rPr>
      </w:pPr>
      <w:r w:rsidRPr="00C21E26">
        <w:rPr>
          <w:color w:val="000000"/>
          <w:sz w:val="24"/>
          <w:szCs w:val="24"/>
        </w:rPr>
        <w:t xml:space="preserve">- Ф. Ш. Гарифуллина, И. Х. Мияссарова, Р. Р. Шамсутдинова. Методическое пособие для учителей. Азбука. 1 </w:t>
      </w:r>
      <w:proofErr w:type="gramStart"/>
      <w:r w:rsidRPr="00C21E26">
        <w:rPr>
          <w:color w:val="000000"/>
          <w:sz w:val="24"/>
          <w:szCs w:val="24"/>
        </w:rPr>
        <w:t>к</w:t>
      </w:r>
      <w:r>
        <w:rPr>
          <w:color w:val="000000"/>
          <w:sz w:val="24"/>
          <w:szCs w:val="24"/>
        </w:rPr>
        <w:t>ласс.-</w:t>
      </w:r>
      <w:proofErr w:type="gramEnd"/>
      <w:r>
        <w:rPr>
          <w:color w:val="000000"/>
          <w:sz w:val="24"/>
          <w:szCs w:val="24"/>
        </w:rPr>
        <w:t xml:space="preserve"> Казань:</w:t>
      </w:r>
      <w:r w:rsidRPr="00C65BA6">
        <w:rPr>
          <w:color w:val="000000"/>
          <w:sz w:val="24"/>
          <w:szCs w:val="24"/>
        </w:rPr>
        <w:t xml:space="preserve"> </w:t>
      </w:r>
      <w:r>
        <w:rPr>
          <w:color w:val="000000"/>
          <w:sz w:val="24"/>
          <w:szCs w:val="24"/>
        </w:rPr>
        <w:t xml:space="preserve">издательство «Магариф-вакыт» </w:t>
      </w:r>
      <w:r w:rsidRPr="00C21E26">
        <w:rPr>
          <w:color w:val="000000"/>
          <w:sz w:val="24"/>
          <w:szCs w:val="24"/>
        </w:rPr>
        <w:t>,2011.</w:t>
      </w:r>
    </w:p>
    <w:p w:rsidR="008D1F1F" w:rsidRPr="00C21E26" w:rsidRDefault="008D1F1F" w:rsidP="008D1F1F">
      <w:pPr>
        <w:ind w:left="142"/>
        <w:jc w:val="both"/>
        <w:rPr>
          <w:bCs/>
          <w:spacing w:val="-7"/>
          <w:sz w:val="24"/>
          <w:szCs w:val="24"/>
          <w:lang w:val="tt-RU"/>
        </w:rPr>
      </w:pPr>
    </w:p>
    <w:p w:rsidR="008D1F1F" w:rsidRDefault="008D1F1F" w:rsidP="008D1F1F">
      <w:pPr>
        <w:ind w:left="142"/>
        <w:jc w:val="both"/>
        <w:rPr>
          <w:bCs/>
          <w:spacing w:val="-7"/>
          <w:lang w:val="tt-RU"/>
        </w:rPr>
      </w:pPr>
    </w:p>
    <w:p w:rsidR="008D1F1F" w:rsidRDefault="008D1F1F" w:rsidP="008D1F1F">
      <w:pPr>
        <w:ind w:left="142"/>
        <w:jc w:val="both"/>
        <w:rPr>
          <w:bCs/>
          <w:spacing w:val="-7"/>
          <w:lang w:val="tt-RU"/>
        </w:rPr>
      </w:pPr>
    </w:p>
    <w:p w:rsidR="008D1F1F" w:rsidRDefault="008D1F1F" w:rsidP="008D1F1F">
      <w:pPr>
        <w:ind w:left="142"/>
        <w:jc w:val="both"/>
        <w:rPr>
          <w:bCs/>
          <w:spacing w:val="-7"/>
          <w:lang w:val="tt-RU"/>
        </w:rPr>
      </w:pPr>
    </w:p>
    <w:p w:rsidR="008D1F1F" w:rsidRDefault="008D1F1F" w:rsidP="008D1F1F">
      <w:pPr>
        <w:ind w:left="142"/>
        <w:jc w:val="both"/>
        <w:rPr>
          <w:bCs/>
          <w:spacing w:val="-7"/>
          <w:lang w:val="tt-RU"/>
        </w:rPr>
      </w:pPr>
    </w:p>
    <w:p w:rsidR="008D1F1F" w:rsidRDefault="008D1F1F" w:rsidP="008D1F1F">
      <w:pPr>
        <w:ind w:left="142"/>
        <w:jc w:val="both"/>
        <w:rPr>
          <w:bCs/>
          <w:spacing w:val="-7"/>
          <w:lang w:val="tt-RU"/>
        </w:rPr>
      </w:pPr>
    </w:p>
    <w:p w:rsidR="008D1F1F" w:rsidRPr="00C90B04" w:rsidRDefault="008D1F1F" w:rsidP="008D1F1F">
      <w:pPr>
        <w:ind w:left="142"/>
        <w:jc w:val="center"/>
        <w:rPr>
          <w:lang w:val="tt-RU"/>
        </w:rPr>
        <w:sectPr w:rsidR="008D1F1F" w:rsidRPr="00C90B04" w:rsidSect="008D1F1F">
          <w:pgSz w:w="16840" w:h="11910" w:orient="landscape"/>
          <w:pgMar w:top="1020" w:right="964" w:bottom="280" w:left="880" w:header="720" w:footer="720" w:gutter="0"/>
          <w:cols w:space="720"/>
        </w:sectPr>
      </w:pPr>
    </w:p>
    <w:p w:rsidR="008D1F1F" w:rsidRPr="00EF75C2" w:rsidRDefault="008D1F1F" w:rsidP="008D1F1F">
      <w:pPr>
        <w:pStyle w:val="a3"/>
        <w:spacing w:before="2"/>
        <w:ind w:left="142"/>
        <w:rPr>
          <w:b/>
        </w:rPr>
      </w:pPr>
    </w:p>
    <w:p w:rsidR="008D1F1F" w:rsidRPr="00EF75C2" w:rsidRDefault="008D1F1F" w:rsidP="008D1F1F">
      <w:pPr>
        <w:pStyle w:val="a3"/>
        <w:ind w:left="142"/>
        <w:jc w:val="center"/>
        <w:rPr>
          <w:b/>
        </w:rPr>
      </w:pPr>
      <w:r w:rsidRPr="00EF75C2">
        <w:rPr>
          <w:b/>
        </w:rPr>
        <w:t>Пояснительная записка</w:t>
      </w:r>
    </w:p>
    <w:p w:rsidR="008D1F1F" w:rsidRPr="001D396F" w:rsidRDefault="008D1F1F" w:rsidP="008D1F1F">
      <w:pPr>
        <w:ind w:left="142" w:firstLine="578"/>
        <w:jc w:val="both"/>
        <w:rPr>
          <w:b/>
          <w:bCs/>
          <w:sz w:val="24"/>
          <w:szCs w:val="24"/>
        </w:rPr>
      </w:pPr>
      <w:r w:rsidRPr="001D396F">
        <w:rPr>
          <w:rFonts w:eastAsia="Calibri"/>
          <w:b/>
          <w:sz w:val="24"/>
          <w:szCs w:val="24"/>
          <w:lang w:eastAsia="en-US"/>
        </w:rPr>
        <w:t>Планирование по</w:t>
      </w:r>
      <w:r w:rsidRPr="001D396F">
        <w:rPr>
          <w:b/>
          <w:sz w:val="24"/>
          <w:szCs w:val="24"/>
        </w:rPr>
        <w:t xml:space="preserve"> </w:t>
      </w:r>
      <w:proofErr w:type="gramStart"/>
      <w:r w:rsidRPr="001D396F">
        <w:rPr>
          <w:b/>
          <w:sz w:val="24"/>
          <w:szCs w:val="24"/>
        </w:rPr>
        <w:t>литературному  чтению</w:t>
      </w:r>
      <w:proofErr w:type="gramEnd"/>
      <w:r w:rsidRPr="001D396F">
        <w:rPr>
          <w:b/>
          <w:sz w:val="24"/>
          <w:szCs w:val="24"/>
        </w:rPr>
        <w:t xml:space="preserve"> на родном  (татарском) языке</w:t>
      </w:r>
      <w:r w:rsidRPr="001D396F">
        <w:rPr>
          <w:rFonts w:eastAsia="Calibri"/>
          <w:b/>
          <w:sz w:val="24"/>
          <w:szCs w:val="24"/>
          <w:lang w:eastAsia="en-US"/>
        </w:rPr>
        <w:t xml:space="preserve"> составлено  </w:t>
      </w:r>
      <w:r w:rsidRPr="001D396F">
        <w:rPr>
          <w:rFonts w:eastAsia="Calibri"/>
          <w:sz w:val="24"/>
          <w:szCs w:val="24"/>
          <w:lang w:eastAsia="en-US"/>
        </w:rPr>
        <w:t xml:space="preserve">на основе </w:t>
      </w:r>
      <w:r w:rsidRPr="001D396F">
        <w:rPr>
          <w:sz w:val="24"/>
          <w:szCs w:val="24"/>
          <w:lang w:val="tt-RU"/>
        </w:rPr>
        <w:t>Федерального Закона Российской Федерации об образовании № 273 – ФЗ, декабрь 2012; Закона Республики Татарстан об образовании от 22.07.2013, №68; Закона Республики Татарстан “О государственных языках Республики Татарстан и других языках в республике Татарстан”, № 443 РТ, 18.07.2004; Государственного стандарта общего образования по татарской литературе. - Минобрнауки РТ, Казань, 2008; Программ начального общего образования.Татарский и русский языки– Казань: издательство “Магариф”, 2010.; в соответствии с концепцией «Перспективная начальная школа», на основе Общей программы</w:t>
      </w:r>
      <w:r w:rsidRPr="001D396F">
        <w:rPr>
          <w:bCs/>
          <w:iCs/>
          <w:sz w:val="24"/>
          <w:szCs w:val="24"/>
          <w:lang w:val="tt-RU" w:eastAsia="en-US"/>
        </w:rPr>
        <w:t>:</w:t>
      </w:r>
      <w:r w:rsidRPr="001D396F">
        <w:rPr>
          <w:sz w:val="24"/>
          <w:szCs w:val="24"/>
          <w:lang w:val="tt-RU"/>
        </w:rPr>
        <w:t xml:space="preserve"> обучение родному языку  в начальной общеобразовательной школе” -1 – 4 классы, Ч.М.Харисова, И.Х.Мияссарова, Ф.Ш.Гарифуллина , Казань, 2011;</w:t>
      </w:r>
      <w:r w:rsidRPr="001D396F">
        <w:rPr>
          <w:b/>
          <w:bCs/>
          <w:sz w:val="24"/>
          <w:szCs w:val="24"/>
          <w:lang w:val="tt-RU"/>
        </w:rPr>
        <w:t xml:space="preserve"> </w:t>
      </w:r>
      <w:r w:rsidRPr="001D396F">
        <w:rPr>
          <w:bCs/>
          <w:iCs/>
          <w:sz w:val="24"/>
          <w:szCs w:val="24"/>
          <w:lang w:val="tt-RU" w:eastAsia="en-US"/>
        </w:rPr>
        <w:t>у</w:t>
      </w:r>
      <w:r w:rsidRPr="001D396F">
        <w:rPr>
          <w:bCs/>
          <w:iCs/>
          <w:sz w:val="24"/>
          <w:szCs w:val="24"/>
          <w:lang w:eastAsia="en-US"/>
        </w:rPr>
        <w:t xml:space="preserve">чебного  плана </w:t>
      </w:r>
      <w:r w:rsidRPr="001D396F">
        <w:rPr>
          <w:bCs/>
          <w:iCs/>
          <w:sz w:val="24"/>
          <w:szCs w:val="24"/>
          <w:lang w:val="tt-RU" w:eastAsia="en-US"/>
        </w:rPr>
        <w:t xml:space="preserve"> </w:t>
      </w:r>
      <w:r w:rsidRPr="001D396F">
        <w:rPr>
          <w:bCs/>
          <w:iCs/>
          <w:sz w:val="24"/>
          <w:szCs w:val="24"/>
          <w:lang w:eastAsia="en-US"/>
        </w:rPr>
        <w:t>МБОУ «Сармановская  средняя общеобразовательная школа »</w:t>
      </w:r>
      <w:r w:rsidRPr="001D396F">
        <w:rPr>
          <w:bCs/>
          <w:iCs/>
          <w:sz w:val="24"/>
          <w:szCs w:val="24"/>
          <w:lang w:val="tt-RU" w:eastAsia="en-US"/>
        </w:rPr>
        <w:t xml:space="preserve"> на 2019-2020 учебный год</w:t>
      </w:r>
      <w:r w:rsidRPr="001D396F">
        <w:rPr>
          <w:bCs/>
          <w:iCs/>
          <w:sz w:val="24"/>
          <w:szCs w:val="24"/>
          <w:lang w:eastAsia="en-US"/>
        </w:rPr>
        <w:t>.</w:t>
      </w:r>
    </w:p>
    <w:p w:rsidR="008D1F1F" w:rsidRPr="001D396F" w:rsidRDefault="008D1F1F" w:rsidP="008D1F1F">
      <w:pPr>
        <w:ind w:left="142" w:firstLine="578"/>
        <w:jc w:val="both"/>
        <w:rPr>
          <w:sz w:val="24"/>
          <w:szCs w:val="24"/>
        </w:rPr>
      </w:pPr>
      <w:r w:rsidRPr="001D396F">
        <w:rPr>
          <w:color w:val="000000"/>
          <w:sz w:val="24"/>
          <w:szCs w:val="24"/>
        </w:rPr>
        <w:t>Программа рассчитана на 66 часов в год (2 часа в неделю).</w:t>
      </w:r>
    </w:p>
    <w:p w:rsidR="008D1F1F" w:rsidRPr="001D396F" w:rsidRDefault="008D1F1F" w:rsidP="008D1F1F">
      <w:pPr>
        <w:ind w:left="142"/>
        <w:rPr>
          <w:sz w:val="24"/>
          <w:szCs w:val="24"/>
          <w:lang w:val="tt-RU"/>
        </w:rPr>
      </w:pPr>
    </w:p>
    <w:p w:rsidR="008D1F1F" w:rsidRPr="001D396F" w:rsidRDefault="008D1F1F" w:rsidP="008D1F1F">
      <w:pPr>
        <w:suppressAutoHyphens/>
        <w:ind w:left="142" w:firstLine="578"/>
        <w:jc w:val="both"/>
        <w:rPr>
          <w:rFonts w:eastAsia="Calibri"/>
          <w:b/>
          <w:sz w:val="24"/>
          <w:szCs w:val="24"/>
          <w:lang w:eastAsia="en-US"/>
        </w:rPr>
      </w:pPr>
      <w:r w:rsidRPr="001D396F">
        <w:rPr>
          <w:rFonts w:eastAsia="Calibri"/>
          <w:b/>
          <w:sz w:val="24"/>
          <w:szCs w:val="24"/>
          <w:lang w:eastAsia="en-US"/>
        </w:rPr>
        <w:t>Учебно-методический комплект:</w:t>
      </w:r>
    </w:p>
    <w:p w:rsidR="008D1F1F" w:rsidRPr="001D396F" w:rsidRDefault="008D1F1F" w:rsidP="008D1F1F">
      <w:pPr>
        <w:ind w:left="142"/>
        <w:jc w:val="both"/>
        <w:rPr>
          <w:color w:val="000000"/>
          <w:sz w:val="24"/>
          <w:szCs w:val="24"/>
        </w:rPr>
      </w:pPr>
      <w:r w:rsidRPr="001D396F">
        <w:rPr>
          <w:color w:val="000000"/>
          <w:sz w:val="24"/>
          <w:szCs w:val="24"/>
        </w:rPr>
        <w:t xml:space="preserve">- Ф. Ш. Гарифуллина, И. Х. Мияссарова, Р. Р. Шамсутдинова. Азбука.1 класс: </w:t>
      </w:r>
      <w:proofErr w:type="gramStart"/>
      <w:r w:rsidRPr="001D396F">
        <w:rPr>
          <w:color w:val="000000"/>
          <w:sz w:val="24"/>
          <w:szCs w:val="24"/>
        </w:rPr>
        <w:t>учебник.-</w:t>
      </w:r>
      <w:proofErr w:type="gramEnd"/>
      <w:r w:rsidRPr="001D396F">
        <w:rPr>
          <w:color w:val="000000"/>
          <w:sz w:val="24"/>
          <w:szCs w:val="24"/>
        </w:rPr>
        <w:t xml:space="preserve"> Казань: издательство «Магариф-вакыт», 2011 год;</w:t>
      </w:r>
    </w:p>
    <w:p w:rsidR="008D1F1F" w:rsidRPr="001D396F" w:rsidRDefault="008D1F1F" w:rsidP="008D1F1F">
      <w:pPr>
        <w:ind w:left="142"/>
        <w:jc w:val="both"/>
        <w:rPr>
          <w:color w:val="000000"/>
          <w:sz w:val="24"/>
          <w:szCs w:val="24"/>
        </w:rPr>
      </w:pPr>
      <w:r w:rsidRPr="001D396F">
        <w:rPr>
          <w:color w:val="000000"/>
          <w:sz w:val="24"/>
          <w:szCs w:val="24"/>
        </w:rPr>
        <w:t xml:space="preserve"> - Г. М. Сафиуллина, М. Я. Гарифуллина, А. Г. Мухаметзянова, Ф. Ф. Хасанова. Литературное чтение. 1 класс: </w:t>
      </w:r>
      <w:proofErr w:type="gramStart"/>
      <w:r w:rsidRPr="001D396F">
        <w:rPr>
          <w:color w:val="000000"/>
          <w:sz w:val="24"/>
          <w:szCs w:val="24"/>
        </w:rPr>
        <w:t>учебник.-</w:t>
      </w:r>
      <w:proofErr w:type="gramEnd"/>
      <w:r w:rsidRPr="001D396F">
        <w:rPr>
          <w:color w:val="000000"/>
          <w:sz w:val="24"/>
          <w:szCs w:val="24"/>
        </w:rPr>
        <w:t xml:space="preserve"> Казань: издательство «Магариф-вакыт”, 2011. </w:t>
      </w:r>
    </w:p>
    <w:p w:rsidR="008D1F1F" w:rsidRPr="001D396F" w:rsidRDefault="008D1F1F" w:rsidP="008D1F1F">
      <w:pPr>
        <w:ind w:left="142"/>
        <w:jc w:val="both"/>
        <w:rPr>
          <w:bCs/>
          <w:spacing w:val="-7"/>
          <w:sz w:val="24"/>
          <w:szCs w:val="24"/>
          <w:lang w:val="tt-RU"/>
        </w:rPr>
      </w:pPr>
      <w:r w:rsidRPr="001D396F">
        <w:rPr>
          <w:color w:val="000000"/>
          <w:sz w:val="24"/>
          <w:szCs w:val="24"/>
        </w:rPr>
        <w:t xml:space="preserve">- Ф. Ш. Гарифуллина, И. Х. Мияссарова, Р. Р. Шамсутдинова. Методическое пособие для учителей. Азбука. 1 </w:t>
      </w:r>
      <w:proofErr w:type="gramStart"/>
      <w:r w:rsidRPr="001D396F">
        <w:rPr>
          <w:color w:val="000000"/>
          <w:sz w:val="24"/>
          <w:szCs w:val="24"/>
        </w:rPr>
        <w:t>класс.-</w:t>
      </w:r>
      <w:proofErr w:type="gramEnd"/>
      <w:r w:rsidRPr="001D396F">
        <w:rPr>
          <w:color w:val="000000"/>
          <w:sz w:val="24"/>
          <w:szCs w:val="24"/>
        </w:rPr>
        <w:t xml:space="preserve"> Казань: издательство «Магариф-вакыт» ,2011.</w:t>
      </w:r>
    </w:p>
    <w:p w:rsidR="008D1F1F" w:rsidRPr="001D396F" w:rsidRDefault="008D1F1F" w:rsidP="008D1F1F">
      <w:pPr>
        <w:pStyle w:val="a3"/>
        <w:ind w:left="142"/>
        <w:rPr>
          <w:color w:val="FF0000"/>
        </w:rPr>
      </w:pPr>
    </w:p>
    <w:p w:rsidR="008D1F1F" w:rsidRDefault="008D1F1F" w:rsidP="008D1F1F">
      <w:pPr>
        <w:pStyle w:val="a3"/>
        <w:spacing w:before="66"/>
        <w:ind w:left="142" w:right="570" w:firstLine="578"/>
        <w:jc w:val="both"/>
      </w:pPr>
      <w:r w:rsidRPr="001D396F">
        <w:rPr>
          <w:lang w:val="tt-RU"/>
        </w:rPr>
        <w:t xml:space="preserve">В первом классе изучение татарского языка начинается с курса "Обучение грамоте". </w:t>
      </w:r>
      <w:r w:rsidRPr="001D396F">
        <w:t xml:space="preserve">Обучение грамоте состоит из трех этапов: подготовительный, основной (букварный) и заключительный. Учитывая готовность ребенка к поступлению в школу, темы подготовительного этапа курса </w:t>
      </w:r>
      <w:r w:rsidRPr="001D396F">
        <w:rPr>
          <w:lang w:val="tt-RU"/>
        </w:rPr>
        <w:t>"Обучение грамоте"</w:t>
      </w:r>
      <w:r>
        <w:t xml:space="preserve"> были обобщены</w:t>
      </w:r>
      <w:r w:rsidRPr="001D396F">
        <w:t xml:space="preserve">.  </w:t>
      </w:r>
    </w:p>
    <w:p w:rsidR="008D1F1F" w:rsidRPr="00EF75C2" w:rsidRDefault="008D1F1F" w:rsidP="008D1F1F">
      <w:pPr>
        <w:pStyle w:val="a3"/>
        <w:spacing w:before="66"/>
        <w:ind w:left="142" w:right="570" w:firstLine="578"/>
        <w:jc w:val="both"/>
      </w:pPr>
      <w:r w:rsidRPr="001D396F">
        <w:rPr>
          <w:bCs/>
          <w:spacing w:val="-7"/>
          <w:lang w:val="tt-RU"/>
        </w:rPr>
        <w:t>В процессе обучения грамоте у детей появляется представление об основных языковых единицах системы татарского языка (звук, слово, словосочетание, предложение, текст), развивается культура фонематического слуха и произношения. Они, во-первых, представляют собой звуковую форму слова на основе различных условных моделей (квадрат, круг) и системы специальных транскрипционных знаков; во-вторых, овладевают навыками фонетической записи речи на соответствующие печатные или письменные буквы; в-третьих, формированием звуковой формы по буквенной модели слова, то есть чтением. В то же время учащиеся осваивают технологию написания письменных букв, их сочетания в словах.</w:t>
      </w:r>
    </w:p>
    <w:p w:rsidR="008D1F1F" w:rsidRPr="001D396F" w:rsidRDefault="008D1F1F" w:rsidP="008D1F1F">
      <w:pPr>
        <w:pStyle w:val="a3"/>
        <w:spacing w:before="2"/>
        <w:ind w:left="142" w:right="575" w:firstLine="578"/>
        <w:jc w:val="both"/>
      </w:pPr>
      <w:r w:rsidRPr="001D396F">
        <w:t>Цель курса - обучение школьников начальному обучению и письму на основе построения графической системы татарского языка и ознакомления с общими закономерностями его функции. Это, в свою очередь, является основой формирования у учащихся знаний и навыков о языке. Освоение графической деятельности в период обучения грамоте-главная задача первоклассника. Ведь благодаря этой деятельности у детей формируются навыки чтения и письма.</w:t>
      </w:r>
    </w:p>
    <w:p w:rsidR="008D1F1F" w:rsidRPr="001D396F" w:rsidRDefault="008D1F1F" w:rsidP="008D1F1F">
      <w:pPr>
        <w:pStyle w:val="a3"/>
        <w:ind w:left="142" w:right="586"/>
        <w:jc w:val="both"/>
      </w:pPr>
      <w:r w:rsidRPr="001D396F">
        <w:t xml:space="preserve">В процессе изучения грамотности у детей появляется представление об основных языковых единицах системы татарского языка (звук, слово, словосочетание, предложение, текст), развивается культура фонематического слуха и произношения. Они, во-первых, представляют собой звуковую форму слова на основе различных условных моделей (квадрат, круг) и системы специальных транскрипционных знаков; во-вторых, овладевают навыками фонетической записи речи на соответствующие печатные или письменные буквы; в-третьих, формированием звуковой формы по буквенной модели слова, то есть обучением. В то же время учащиеся осваивают технологию написания прописных букв, их сочетания </w:t>
      </w:r>
      <w:proofErr w:type="gramStart"/>
      <w:r w:rsidRPr="001D396F">
        <w:t>в  словах</w:t>
      </w:r>
      <w:proofErr w:type="gramEnd"/>
      <w:r w:rsidRPr="001D396F">
        <w:t>.</w:t>
      </w:r>
    </w:p>
    <w:p w:rsidR="008D1F1F" w:rsidRPr="001D396F" w:rsidRDefault="008D1F1F" w:rsidP="008D1F1F">
      <w:pPr>
        <w:shd w:val="clear" w:color="auto" w:fill="FFFFFF"/>
        <w:ind w:left="142"/>
        <w:jc w:val="both"/>
        <w:rPr>
          <w:bCs/>
          <w:spacing w:val="-7"/>
          <w:sz w:val="24"/>
          <w:szCs w:val="24"/>
          <w:lang w:val="tt-RU"/>
        </w:rPr>
      </w:pPr>
      <w:r w:rsidRPr="001D396F">
        <w:rPr>
          <w:sz w:val="24"/>
          <w:szCs w:val="24"/>
        </w:rPr>
        <w:lastRenderedPageBreak/>
        <w:t>Последовательность изучения гласных и букв в «Алифба», а также в «Прописи» основана на принципе слоговой позиции татарской графики.</w:t>
      </w:r>
      <w:r w:rsidRPr="001D396F">
        <w:rPr>
          <w:bCs/>
          <w:spacing w:val="-7"/>
          <w:sz w:val="24"/>
          <w:szCs w:val="24"/>
          <w:lang w:val="tt-RU"/>
        </w:rPr>
        <w:t xml:space="preserve"> В первую очередь изучаются гласные звуки и буквы, обозначающие их.</w:t>
      </w:r>
    </w:p>
    <w:p w:rsidR="008D1F1F" w:rsidRPr="001D396F" w:rsidRDefault="008D1F1F" w:rsidP="008D1F1F">
      <w:pPr>
        <w:shd w:val="clear" w:color="auto" w:fill="FFFFFF"/>
        <w:ind w:left="142"/>
        <w:jc w:val="both"/>
        <w:rPr>
          <w:bCs/>
          <w:spacing w:val="-7"/>
          <w:sz w:val="24"/>
          <w:szCs w:val="24"/>
          <w:lang w:val="tt-RU"/>
        </w:rPr>
      </w:pPr>
      <w:r w:rsidRPr="001D396F">
        <w:rPr>
          <w:bCs/>
          <w:spacing w:val="-7"/>
          <w:sz w:val="24"/>
          <w:szCs w:val="24"/>
          <w:lang w:val="tt-RU"/>
        </w:rPr>
        <w:tab/>
        <w:t>После гласных изучаются сонорные согласные. Это связано с тем, что у них нет  пар. Именно через эти группы согласных звуков вводится понятие позиционного принципа графики, что в свою очередь означает возможность знать специфику буквы только под влиянием соседних букв.</w:t>
      </w:r>
    </w:p>
    <w:p w:rsidR="008D1F1F" w:rsidRPr="001D396F" w:rsidRDefault="008D1F1F" w:rsidP="008D1F1F">
      <w:pPr>
        <w:shd w:val="clear" w:color="auto" w:fill="FFFFFF"/>
        <w:ind w:left="142"/>
        <w:jc w:val="both"/>
        <w:rPr>
          <w:bCs/>
          <w:spacing w:val="-7"/>
          <w:sz w:val="24"/>
          <w:szCs w:val="24"/>
          <w:lang w:val="tt-RU"/>
        </w:rPr>
      </w:pPr>
      <w:r w:rsidRPr="001D396F">
        <w:rPr>
          <w:bCs/>
          <w:spacing w:val="-7"/>
          <w:sz w:val="24"/>
          <w:szCs w:val="24"/>
          <w:lang w:val="tt-RU"/>
        </w:rPr>
        <w:t xml:space="preserve">      </w:t>
      </w:r>
      <w:r w:rsidRPr="001D396F">
        <w:rPr>
          <w:bCs/>
          <w:spacing w:val="-7"/>
          <w:sz w:val="24"/>
          <w:szCs w:val="24"/>
          <w:lang w:val="tt-RU"/>
        </w:rPr>
        <w:tab/>
        <w:t>Учащийся I класса за короткий срок научится правильно читать  слова, предложения, тексты.</w:t>
      </w:r>
    </w:p>
    <w:p w:rsidR="008D1F1F" w:rsidRPr="001D396F" w:rsidRDefault="008D1F1F" w:rsidP="008D1F1F">
      <w:pPr>
        <w:shd w:val="clear" w:color="auto" w:fill="FFFFFF"/>
        <w:ind w:left="142"/>
        <w:jc w:val="both"/>
        <w:rPr>
          <w:bCs/>
          <w:spacing w:val="-7"/>
          <w:sz w:val="24"/>
          <w:szCs w:val="24"/>
          <w:lang w:val="tt-RU"/>
        </w:rPr>
      </w:pPr>
      <w:r w:rsidRPr="001D396F">
        <w:rPr>
          <w:bCs/>
          <w:spacing w:val="-7"/>
          <w:sz w:val="24"/>
          <w:szCs w:val="24"/>
          <w:lang w:val="tt-RU"/>
        </w:rPr>
        <w:t>Кроме текстов, созданных специально для чтения в “Азбуке",  в нем представлены произведения другого жанра, соответствующие возрастным особенностям детей и способствующие формированию познавательной деятельности у детей: стихи, загадки, пословицы, поговорки, скороговорки, считалки. Развитие фонематического слуха и звукового сопровождения детей на уроках по обучению грамоте достигается за счет использования методов «развития» слов и преобразования слов. Суть «развития» слов заключается в постепенном увеличении количества звуков речи, что приводит к изменению исходного слова и созданию новых слов. Это не только обогащает лексический материал учебника, но и создает у учащихся основу для развития наблюдательности и формирования понятной учебной техники. Чтение слов в такой цепочке происходит сразу на двух уровнях: а) чтение по слогам; б) правильное орфоэпическое произношение.</w:t>
      </w:r>
    </w:p>
    <w:p w:rsidR="008D1F1F" w:rsidRPr="001D396F" w:rsidRDefault="008D1F1F" w:rsidP="008D1F1F">
      <w:pPr>
        <w:shd w:val="clear" w:color="auto" w:fill="FFFFFF"/>
        <w:ind w:left="142"/>
        <w:jc w:val="both"/>
        <w:rPr>
          <w:bCs/>
          <w:spacing w:val="-7"/>
          <w:sz w:val="24"/>
          <w:szCs w:val="24"/>
          <w:lang w:val="tt-RU"/>
        </w:rPr>
      </w:pPr>
      <w:r w:rsidRPr="001D396F">
        <w:rPr>
          <w:bCs/>
          <w:spacing w:val="-7"/>
          <w:sz w:val="24"/>
          <w:szCs w:val="24"/>
          <w:lang w:val="tt-RU"/>
        </w:rPr>
        <w:t>Также используется метод преобразования слов, который позволяет учащимся наблюдать за полными изменениями смысла слова в результате добавления в слово одного звука.</w:t>
      </w:r>
    </w:p>
    <w:p w:rsidR="008D1F1F" w:rsidRDefault="008D1F1F" w:rsidP="008D1F1F">
      <w:pPr>
        <w:shd w:val="clear" w:color="auto" w:fill="FFFFFF"/>
        <w:ind w:left="142"/>
        <w:jc w:val="both"/>
        <w:rPr>
          <w:bCs/>
          <w:spacing w:val="-7"/>
          <w:sz w:val="24"/>
          <w:szCs w:val="24"/>
          <w:lang w:val="tt-RU"/>
        </w:rPr>
      </w:pPr>
      <w:r w:rsidRPr="001D396F">
        <w:rPr>
          <w:bCs/>
          <w:spacing w:val="-7"/>
          <w:sz w:val="24"/>
          <w:szCs w:val="24"/>
          <w:lang w:val="tt-RU"/>
        </w:rPr>
        <w:t>Основной задачей, стоящей перед семилетними детьми на данном этапе, является освоение форм печатных и письменных буквенных знаков. В результате структурно-системного подхода к системе печатных и письменных букв были разработаны их элементы - образцы с целью составления букв. С их помощью учащемуся удается самостоятельно составить форму изучаемой буквы.</w:t>
      </w:r>
    </w:p>
    <w:p w:rsidR="008D1F1F" w:rsidRPr="00E3207B" w:rsidRDefault="008D1F1F" w:rsidP="008D1F1F">
      <w:pPr>
        <w:shd w:val="clear" w:color="auto" w:fill="FFFFFF"/>
        <w:ind w:left="142" w:firstLine="578"/>
        <w:jc w:val="both"/>
        <w:rPr>
          <w:bCs/>
          <w:spacing w:val="-7"/>
          <w:sz w:val="24"/>
          <w:szCs w:val="24"/>
          <w:lang w:val="tt-RU"/>
        </w:rPr>
      </w:pPr>
      <w:r w:rsidRPr="001D396F">
        <w:rPr>
          <w:sz w:val="24"/>
          <w:szCs w:val="24"/>
        </w:rPr>
        <w:t>После курса "Обучение грамоте" начинают изучать родной (татарский) язык и родную литературу отдельно.</w:t>
      </w:r>
      <w:r w:rsidRPr="001D396F">
        <w:rPr>
          <w:spacing w:val="-60"/>
          <w:sz w:val="24"/>
          <w:szCs w:val="24"/>
          <w:u w:val="thick"/>
        </w:rPr>
        <w:t xml:space="preserve"> </w:t>
      </w:r>
      <w:r w:rsidRPr="001D396F">
        <w:rPr>
          <w:bCs/>
          <w:sz w:val="24"/>
          <w:szCs w:val="24"/>
        </w:rPr>
        <w:t xml:space="preserve"> </w:t>
      </w:r>
    </w:p>
    <w:p w:rsidR="008D1F1F" w:rsidRPr="001D396F" w:rsidRDefault="008D1F1F" w:rsidP="008D1F1F">
      <w:pPr>
        <w:pStyle w:val="a3"/>
        <w:ind w:left="142" w:firstLine="578"/>
        <w:rPr>
          <w:b/>
        </w:rPr>
      </w:pPr>
      <w:r w:rsidRPr="001D396F">
        <w:t xml:space="preserve">Изучение литературного чтения в начальной школе направлено на достижение следующих </w:t>
      </w:r>
      <w:r w:rsidRPr="001D396F">
        <w:rPr>
          <w:b/>
        </w:rPr>
        <w:t>целей:</w:t>
      </w:r>
    </w:p>
    <w:p w:rsidR="008D1F1F" w:rsidRPr="001D396F" w:rsidRDefault="008D1F1F" w:rsidP="008D1F1F">
      <w:pPr>
        <w:pStyle w:val="a5"/>
        <w:spacing w:line="240" w:lineRule="auto"/>
        <w:ind w:left="142" w:right="750" w:firstLine="0"/>
        <w:jc w:val="both"/>
        <w:rPr>
          <w:sz w:val="24"/>
          <w:szCs w:val="24"/>
        </w:rPr>
      </w:pPr>
      <w:proofErr w:type="gramStart"/>
      <w:r>
        <w:rPr>
          <w:sz w:val="24"/>
          <w:szCs w:val="24"/>
        </w:rPr>
        <w:t>1)</w:t>
      </w:r>
      <w:r w:rsidRPr="001D396F">
        <w:rPr>
          <w:sz w:val="24"/>
          <w:szCs w:val="24"/>
        </w:rPr>
        <w:t>понимание</w:t>
      </w:r>
      <w:proofErr w:type="gramEnd"/>
      <w:r w:rsidRPr="001D396F">
        <w:rPr>
          <w:sz w:val="24"/>
          <w:szCs w:val="24"/>
        </w:rPr>
        <w:t xml:space="preserve"> литературы как явления национальной и мировой культуры, средства сохранения и передачи нравственных ценностей и</w:t>
      </w:r>
      <w:r w:rsidRPr="001D396F">
        <w:rPr>
          <w:spacing w:val="1"/>
          <w:sz w:val="24"/>
          <w:szCs w:val="24"/>
        </w:rPr>
        <w:t xml:space="preserve"> </w:t>
      </w:r>
      <w:r w:rsidRPr="001D396F">
        <w:rPr>
          <w:sz w:val="24"/>
          <w:szCs w:val="24"/>
        </w:rPr>
        <w:t>традиций;</w:t>
      </w:r>
    </w:p>
    <w:p w:rsidR="008D1F1F" w:rsidRPr="001D396F" w:rsidRDefault="008D1F1F" w:rsidP="008D1F1F">
      <w:pPr>
        <w:pStyle w:val="a5"/>
        <w:tabs>
          <w:tab w:val="left" w:pos="567"/>
        </w:tabs>
        <w:spacing w:line="240" w:lineRule="auto"/>
        <w:ind w:left="142" w:right="753" w:firstLine="0"/>
        <w:jc w:val="both"/>
        <w:rPr>
          <w:sz w:val="24"/>
          <w:szCs w:val="24"/>
        </w:rPr>
      </w:pPr>
      <w:r>
        <w:rPr>
          <w:sz w:val="24"/>
          <w:szCs w:val="24"/>
        </w:rPr>
        <w:t xml:space="preserve">2) </w:t>
      </w:r>
      <w:r w:rsidRPr="001D396F">
        <w:rPr>
          <w:sz w:val="24"/>
          <w:szCs w:val="24"/>
        </w:rPr>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w:t>
      </w:r>
      <w:r w:rsidRPr="001D396F">
        <w:rPr>
          <w:spacing w:val="-3"/>
          <w:sz w:val="24"/>
          <w:szCs w:val="24"/>
        </w:rPr>
        <w:t xml:space="preserve"> </w:t>
      </w:r>
      <w:r w:rsidRPr="001D396F">
        <w:rPr>
          <w:sz w:val="24"/>
          <w:szCs w:val="24"/>
        </w:rPr>
        <w:t>чтении;</w:t>
      </w:r>
    </w:p>
    <w:p w:rsidR="008D1F1F" w:rsidRPr="001D396F" w:rsidRDefault="008D1F1F" w:rsidP="008D1F1F">
      <w:pPr>
        <w:tabs>
          <w:tab w:val="left" w:pos="567"/>
        </w:tabs>
        <w:ind w:left="142" w:right="761"/>
        <w:jc w:val="both"/>
        <w:rPr>
          <w:sz w:val="24"/>
          <w:szCs w:val="24"/>
        </w:rPr>
      </w:pPr>
      <w:r w:rsidRPr="001D396F">
        <w:rPr>
          <w:sz w:val="24"/>
          <w:szCs w:val="24"/>
        </w:rPr>
        <w:t>3)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w:t>
      </w:r>
      <w:r w:rsidRPr="001D396F">
        <w:rPr>
          <w:spacing w:val="-1"/>
          <w:sz w:val="24"/>
          <w:szCs w:val="24"/>
        </w:rPr>
        <w:t xml:space="preserve"> </w:t>
      </w:r>
      <w:r w:rsidRPr="001D396F">
        <w:rPr>
          <w:sz w:val="24"/>
          <w:szCs w:val="24"/>
        </w:rPr>
        <w:t>героев;</w:t>
      </w:r>
    </w:p>
    <w:p w:rsidR="008D1F1F" w:rsidRDefault="008D1F1F" w:rsidP="008D1F1F">
      <w:pPr>
        <w:tabs>
          <w:tab w:val="left" w:pos="567"/>
        </w:tabs>
        <w:ind w:left="142" w:right="758"/>
        <w:jc w:val="both"/>
        <w:rPr>
          <w:sz w:val="24"/>
          <w:szCs w:val="24"/>
        </w:rPr>
      </w:pPr>
      <w:r w:rsidRPr="001D396F">
        <w:rPr>
          <w:sz w:val="24"/>
          <w:szCs w:val="24"/>
        </w:rPr>
        <w:t>4) 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w:t>
      </w:r>
      <w:r w:rsidRPr="001D396F">
        <w:rPr>
          <w:spacing w:val="-8"/>
          <w:sz w:val="24"/>
          <w:szCs w:val="24"/>
        </w:rPr>
        <w:t xml:space="preserve"> </w:t>
      </w:r>
      <w:r w:rsidRPr="001D396F">
        <w:rPr>
          <w:sz w:val="24"/>
          <w:szCs w:val="24"/>
        </w:rPr>
        <w:t>понятий;</w:t>
      </w:r>
    </w:p>
    <w:p w:rsidR="008D1F1F" w:rsidRPr="00E3207B" w:rsidRDefault="008D1F1F" w:rsidP="008D1F1F">
      <w:pPr>
        <w:tabs>
          <w:tab w:val="left" w:pos="567"/>
        </w:tabs>
        <w:ind w:left="142" w:right="758"/>
        <w:jc w:val="both"/>
        <w:rPr>
          <w:sz w:val="24"/>
          <w:szCs w:val="24"/>
        </w:rPr>
      </w:pPr>
      <w:r>
        <w:rPr>
          <w:sz w:val="24"/>
          <w:szCs w:val="24"/>
        </w:rPr>
        <w:t xml:space="preserve">5) </w:t>
      </w:r>
      <w:r w:rsidRPr="00E3207B">
        <w:rPr>
          <w:sz w:val="24"/>
          <w:szCs w:val="24"/>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8D1F1F" w:rsidRPr="001D396F" w:rsidRDefault="008D1F1F" w:rsidP="008D1F1F">
      <w:pPr>
        <w:pStyle w:val="a3"/>
        <w:spacing w:before="4"/>
        <w:ind w:left="142"/>
        <w:jc w:val="center"/>
        <w:rPr>
          <w:b/>
          <w:bCs/>
        </w:rPr>
      </w:pPr>
      <w:r w:rsidRPr="001D396F">
        <w:rPr>
          <w:b/>
          <w:bCs/>
        </w:rPr>
        <w:t>Духовные ценности содержания учебного предмета</w:t>
      </w:r>
    </w:p>
    <w:p w:rsidR="008D1F1F" w:rsidRPr="001D396F" w:rsidRDefault="008D1F1F" w:rsidP="008D1F1F">
      <w:pPr>
        <w:pStyle w:val="a3"/>
        <w:ind w:left="142"/>
        <w:rPr>
          <w:bCs/>
        </w:rPr>
      </w:pPr>
      <w:r w:rsidRPr="001D396F">
        <w:rPr>
          <w:bCs/>
        </w:rPr>
        <w:t>При изучении каждой темы, анализе каждого произведения делается акцент на следующих духовных ценностях:</w:t>
      </w:r>
    </w:p>
    <w:p w:rsidR="008D1F1F" w:rsidRPr="001D396F" w:rsidRDefault="008D1F1F" w:rsidP="008D1F1F">
      <w:pPr>
        <w:pStyle w:val="a3"/>
        <w:ind w:left="142"/>
        <w:rPr>
          <w:bCs/>
        </w:rPr>
      </w:pPr>
      <w:r w:rsidRPr="001D396F">
        <w:rPr>
          <w:bCs/>
        </w:rPr>
        <w:t>- уважение к людям (верность, честность, милосердие);</w:t>
      </w:r>
    </w:p>
    <w:p w:rsidR="008D1F1F" w:rsidRPr="001D396F" w:rsidRDefault="008D1F1F" w:rsidP="008D1F1F">
      <w:pPr>
        <w:pStyle w:val="a3"/>
        <w:ind w:left="142"/>
        <w:rPr>
          <w:bCs/>
        </w:rPr>
      </w:pPr>
      <w:r w:rsidRPr="001D396F">
        <w:rPr>
          <w:bCs/>
        </w:rPr>
        <w:t>- поддержка семьи (уважение к родителям, поддержка младших);</w:t>
      </w:r>
    </w:p>
    <w:p w:rsidR="008D1F1F" w:rsidRPr="001D396F" w:rsidRDefault="008D1F1F" w:rsidP="008D1F1F">
      <w:pPr>
        <w:pStyle w:val="a3"/>
        <w:ind w:left="142"/>
        <w:rPr>
          <w:bCs/>
        </w:rPr>
      </w:pPr>
      <w:r w:rsidRPr="001D396F">
        <w:rPr>
          <w:bCs/>
        </w:rPr>
        <w:t>- любовь к труду, стремление к прогрессу;</w:t>
      </w:r>
    </w:p>
    <w:p w:rsidR="008D1F1F" w:rsidRPr="001D396F" w:rsidRDefault="008D1F1F" w:rsidP="008D1F1F">
      <w:pPr>
        <w:pStyle w:val="a3"/>
        <w:ind w:left="142"/>
        <w:rPr>
          <w:bCs/>
        </w:rPr>
      </w:pPr>
      <w:r w:rsidRPr="001D396F">
        <w:rPr>
          <w:bCs/>
        </w:rPr>
        <w:t>- изучение культуры народов;</w:t>
      </w:r>
    </w:p>
    <w:p w:rsidR="008D1F1F" w:rsidRPr="001D396F" w:rsidRDefault="008D1F1F" w:rsidP="008D1F1F">
      <w:pPr>
        <w:pStyle w:val="a3"/>
        <w:ind w:left="0"/>
      </w:pPr>
      <w:r w:rsidRPr="001D396F">
        <w:rPr>
          <w:bCs/>
        </w:rPr>
        <w:t xml:space="preserve">  - борьба за мир.</w:t>
      </w:r>
    </w:p>
    <w:p w:rsidR="008D1F1F" w:rsidRPr="001D396F" w:rsidRDefault="008D1F1F" w:rsidP="008D1F1F">
      <w:pPr>
        <w:pStyle w:val="1"/>
        <w:spacing w:line="240" w:lineRule="auto"/>
        <w:ind w:left="142"/>
        <w:rPr>
          <w:b w:val="0"/>
          <w:bCs w:val="0"/>
        </w:rPr>
      </w:pPr>
    </w:p>
    <w:p w:rsidR="008D1F1F" w:rsidRPr="001D396F" w:rsidRDefault="008D1F1F" w:rsidP="008D1F1F">
      <w:pPr>
        <w:shd w:val="clear" w:color="auto" w:fill="FFFFFF"/>
        <w:ind w:left="142"/>
        <w:jc w:val="center"/>
        <w:rPr>
          <w:b/>
          <w:bCs/>
          <w:spacing w:val="-7"/>
          <w:sz w:val="24"/>
          <w:szCs w:val="24"/>
          <w:lang w:val="tt-RU"/>
        </w:rPr>
      </w:pPr>
      <w:r w:rsidRPr="001D396F">
        <w:rPr>
          <w:b/>
          <w:bCs/>
          <w:spacing w:val="-7"/>
          <w:sz w:val="24"/>
          <w:szCs w:val="24"/>
          <w:lang w:val="tt-RU"/>
        </w:rPr>
        <w:t xml:space="preserve">Место предмета в учебном плане </w:t>
      </w:r>
    </w:p>
    <w:p w:rsidR="008D1F1F" w:rsidRPr="001D396F" w:rsidRDefault="008D1F1F" w:rsidP="008D1F1F">
      <w:pPr>
        <w:ind w:left="142"/>
        <w:rPr>
          <w:noProof/>
          <w:sz w:val="24"/>
          <w:szCs w:val="24"/>
          <w:lang w:val="tt-RU"/>
        </w:rPr>
      </w:pPr>
      <w:r w:rsidRPr="001D396F">
        <w:rPr>
          <w:bCs/>
          <w:spacing w:val="-7"/>
          <w:sz w:val="24"/>
          <w:szCs w:val="24"/>
          <w:lang w:val="tt-RU"/>
        </w:rPr>
        <w:t xml:space="preserve">                Согласно учебному плану МБОУ “ Сармановская средняя общеобразовательная школа” в 1 классе урок литературное чтение на родном (татарском) языке преподается 2 часа в неделю. В 1 классе из  расчета 2 часа в неделю преподается 66 часов.</w:t>
      </w:r>
      <w:r w:rsidRPr="001D396F">
        <w:rPr>
          <w:b/>
          <w:sz w:val="24"/>
          <w:szCs w:val="24"/>
          <w:lang w:val="tt-RU"/>
        </w:rPr>
        <w:t xml:space="preserve">                                      </w:t>
      </w:r>
    </w:p>
    <w:p w:rsidR="008D1F1F" w:rsidRPr="001D396F" w:rsidRDefault="008D1F1F" w:rsidP="008D1F1F">
      <w:pPr>
        <w:pStyle w:val="1"/>
        <w:spacing w:line="240" w:lineRule="auto"/>
        <w:ind w:left="142"/>
      </w:pPr>
    </w:p>
    <w:p w:rsidR="008D1F1F" w:rsidRPr="001D396F" w:rsidRDefault="008D1F1F" w:rsidP="008D1F1F">
      <w:pPr>
        <w:ind w:left="142" w:firstLine="578"/>
        <w:jc w:val="both"/>
        <w:rPr>
          <w:rFonts w:eastAsia="Calibri"/>
          <w:color w:val="000000"/>
          <w:sz w:val="24"/>
          <w:szCs w:val="24"/>
          <w:shd w:val="clear" w:color="auto" w:fill="FFFFFF"/>
          <w:lang w:eastAsia="en-US"/>
        </w:rPr>
      </w:pPr>
      <w:r w:rsidRPr="001D396F">
        <w:rPr>
          <w:rFonts w:eastAsia="Calibri"/>
          <w:b/>
          <w:bCs/>
          <w:color w:val="000000"/>
          <w:sz w:val="24"/>
          <w:szCs w:val="24"/>
          <w:shd w:val="clear" w:color="auto" w:fill="FFFFFF"/>
          <w:lang w:eastAsia="en-US"/>
        </w:rPr>
        <w:t>Примечание: </w:t>
      </w:r>
      <w:r w:rsidRPr="001D396F">
        <w:rPr>
          <w:rFonts w:eastAsia="Calibri"/>
          <w:color w:val="000000"/>
          <w:sz w:val="24"/>
          <w:szCs w:val="24"/>
          <w:shd w:val="clear" w:color="auto" w:fill="FFFFFF"/>
          <w:lang w:eastAsia="en-US"/>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8D1F1F" w:rsidRPr="001D396F" w:rsidRDefault="008D1F1F" w:rsidP="008D1F1F">
      <w:pPr>
        <w:ind w:left="142"/>
        <w:jc w:val="both"/>
        <w:rPr>
          <w:rFonts w:eastAsia="Calibri"/>
          <w:color w:val="000000"/>
          <w:sz w:val="24"/>
          <w:szCs w:val="24"/>
          <w:shd w:val="clear" w:color="auto" w:fill="FFFFFF"/>
          <w:lang w:eastAsia="en-US"/>
        </w:rPr>
      </w:pPr>
    </w:p>
    <w:p w:rsidR="008D1F1F" w:rsidRPr="001D396F" w:rsidRDefault="008D1F1F" w:rsidP="008D1F1F">
      <w:pPr>
        <w:pStyle w:val="a3"/>
        <w:tabs>
          <w:tab w:val="left" w:pos="7365"/>
          <w:tab w:val="left" w:pos="10601"/>
        </w:tabs>
        <w:spacing w:before="1"/>
        <w:ind w:left="142" w:right="579"/>
        <w:rPr>
          <w:b/>
          <w:bCs/>
        </w:rPr>
      </w:pPr>
    </w:p>
    <w:p w:rsidR="008D1F1F" w:rsidRPr="001D396F" w:rsidRDefault="008D1F1F" w:rsidP="008D1F1F">
      <w:pPr>
        <w:pStyle w:val="a5"/>
        <w:tabs>
          <w:tab w:val="left" w:pos="821"/>
        </w:tabs>
        <w:spacing w:line="240" w:lineRule="auto"/>
        <w:ind w:left="142" w:firstLine="0"/>
        <w:rPr>
          <w:b/>
          <w:bCs/>
          <w:sz w:val="24"/>
          <w:szCs w:val="24"/>
        </w:rPr>
      </w:pPr>
      <w:r w:rsidRPr="001D396F">
        <w:rPr>
          <w:b/>
          <w:bCs/>
          <w:sz w:val="24"/>
          <w:szCs w:val="24"/>
        </w:rPr>
        <w:t xml:space="preserve">                                       Личностные, метапредметные и предметные результаты освоения предмета обучения</w:t>
      </w:r>
    </w:p>
    <w:p w:rsidR="008D1F1F" w:rsidRPr="001D396F" w:rsidRDefault="008D1F1F" w:rsidP="008D1F1F">
      <w:pPr>
        <w:pStyle w:val="a5"/>
        <w:tabs>
          <w:tab w:val="left" w:pos="821"/>
        </w:tabs>
        <w:spacing w:line="240" w:lineRule="auto"/>
        <w:ind w:left="142" w:firstLine="0"/>
        <w:rPr>
          <w:b/>
          <w:bCs/>
          <w:sz w:val="24"/>
          <w:szCs w:val="24"/>
        </w:rPr>
      </w:pPr>
      <w:r w:rsidRPr="001D396F">
        <w:rPr>
          <w:b/>
          <w:bCs/>
          <w:sz w:val="24"/>
          <w:szCs w:val="24"/>
        </w:rPr>
        <w:t xml:space="preserve">          Личностные результаты.</w:t>
      </w:r>
    </w:p>
    <w:p w:rsidR="008D1F1F" w:rsidRPr="001D396F" w:rsidRDefault="008D1F1F" w:rsidP="008D1F1F">
      <w:pPr>
        <w:pStyle w:val="a5"/>
        <w:tabs>
          <w:tab w:val="left" w:pos="821"/>
        </w:tabs>
        <w:spacing w:line="240" w:lineRule="auto"/>
        <w:ind w:left="142" w:firstLine="0"/>
        <w:rPr>
          <w:bCs/>
          <w:sz w:val="24"/>
          <w:szCs w:val="24"/>
        </w:rPr>
      </w:pPr>
      <w:r w:rsidRPr="001D396F">
        <w:rPr>
          <w:bCs/>
          <w:sz w:val="24"/>
          <w:szCs w:val="24"/>
        </w:rPr>
        <w:t>- принятие понятий "семья", "Родина", "милосердие", "терпимость к другим", знание их ценности;</w:t>
      </w:r>
    </w:p>
    <w:p w:rsidR="008D1F1F" w:rsidRPr="001D396F" w:rsidRDefault="008D1F1F" w:rsidP="008D1F1F">
      <w:pPr>
        <w:pStyle w:val="a5"/>
        <w:tabs>
          <w:tab w:val="left" w:pos="821"/>
        </w:tabs>
        <w:spacing w:line="240" w:lineRule="auto"/>
        <w:ind w:left="142" w:firstLine="0"/>
        <w:rPr>
          <w:bCs/>
          <w:sz w:val="24"/>
          <w:szCs w:val="24"/>
        </w:rPr>
      </w:pPr>
      <w:r w:rsidRPr="001D396F">
        <w:rPr>
          <w:bCs/>
          <w:sz w:val="24"/>
          <w:szCs w:val="24"/>
        </w:rPr>
        <w:t>- уважение к родной земле, семье, родным, любовь к родителям; любовь к своей родине, гордость за свою родину;</w:t>
      </w:r>
    </w:p>
    <w:p w:rsidR="008D1F1F" w:rsidRPr="001D396F" w:rsidRDefault="008D1F1F" w:rsidP="008D1F1F">
      <w:pPr>
        <w:pStyle w:val="a5"/>
        <w:tabs>
          <w:tab w:val="left" w:pos="821"/>
        </w:tabs>
        <w:spacing w:line="240" w:lineRule="auto"/>
        <w:ind w:left="142" w:firstLine="0"/>
        <w:rPr>
          <w:bCs/>
          <w:sz w:val="24"/>
          <w:szCs w:val="24"/>
        </w:rPr>
      </w:pPr>
      <w:r w:rsidRPr="001D396F">
        <w:rPr>
          <w:bCs/>
          <w:sz w:val="24"/>
          <w:szCs w:val="24"/>
        </w:rPr>
        <w:t>- наличие интереса к чтению, освоение роли учащегося;</w:t>
      </w:r>
    </w:p>
    <w:p w:rsidR="008D1F1F" w:rsidRPr="001D396F" w:rsidRDefault="008D1F1F" w:rsidP="008D1F1F">
      <w:pPr>
        <w:pStyle w:val="a5"/>
        <w:tabs>
          <w:tab w:val="left" w:pos="821"/>
        </w:tabs>
        <w:spacing w:line="240" w:lineRule="auto"/>
        <w:ind w:left="142" w:firstLine="0"/>
        <w:rPr>
          <w:bCs/>
          <w:sz w:val="24"/>
          <w:szCs w:val="24"/>
        </w:rPr>
      </w:pPr>
      <w:r w:rsidRPr="001D396F">
        <w:rPr>
          <w:bCs/>
          <w:sz w:val="24"/>
          <w:szCs w:val="24"/>
        </w:rPr>
        <w:t>- оценка различных жизненных ситуаций в литературных произведениях и действий героев, исходя из человеческих норм;</w:t>
      </w:r>
    </w:p>
    <w:p w:rsidR="008D1F1F" w:rsidRPr="001D396F" w:rsidRDefault="008D1F1F" w:rsidP="008D1F1F">
      <w:pPr>
        <w:pStyle w:val="a5"/>
        <w:tabs>
          <w:tab w:val="left" w:pos="821"/>
        </w:tabs>
        <w:spacing w:line="240" w:lineRule="auto"/>
        <w:ind w:left="142" w:firstLine="0"/>
        <w:rPr>
          <w:b/>
          <w:bCs/>
          <w:sz w:val="24"/>
          <w:szCs w:val="24"/>
        </w:rPr>
      </w:pPr>
      <w:r>
        <w:rPr>
          <w:b/>
          <w:bCs/>
          <w:sz w:val="24"/>
          <w:szCs w:val="24"/>
        </w:rPr>
        <w:t xml:space="preserve">          </w:t>
      </w:r>
      <w:r w:rsidRPr="001D396F">
        <w:rPr>
          <w:b/>
          <w:bCs/>
          <w:sz w:val="24"/>
          <w:szCs w:val="24"/>
        </w:rPr>
        <w:t>Метапредметные результаты.</w:t>
      </w:r>
    </w:p>
    <w:p w:rsidR="008D1F1F" w:rsidRPr="001D396F" w:rsidRDefault="008D1F1F" w:rsidP="008D1F1F">
      <w:pPr>
        <w:pStyle w:val="a5"/>
        <w:tabs>
          <w:tab w:val="left" w:pos="821"/>
        </w:tabs>
        <w:spacing w:line="240" w:lineRule="auto"/>
        <w:ind w:left="142" w:firstLine="0"/>
        <w:rPr>
          <w:b/>
          <w:bCs/>
          <w:sz w:val="24"/>
          <w:szCs w:val="24"/>
        </w:rPr>
      </w:pPr>
      <w:r>
        <w:rPr>
          <w:b/>
          <w:bCs/>
          <w:sz w:val="24"/>
          <w:szCs w:val="24"/>
        </w:rPr>
        <w:t xml:space="preserve">           </w:t>
      </w:r>
      <w:r w:rsidRPr="001D396F">
        <w:rPr>
          <w:b/>
          <w:bCs/>
          <w:sz w:val="24"/>
          <w:szCs w:val="24"/>
        </w:rPr>
        <w:t>Регулятивные универсальные учебные действия:</w:t>
      </w:r>
    </w:p>
    <w:p w:rsidR="008D1F1F" w:rsidRDefault="008D1F1F" w:rsidP="008D1F1F">
      <w:pPr>
        <w:tabs>
          <w:tab w:val="left" w:pos="821"/>
        </w:tabs>
        <w:ind w:left="142"/>
        <w:rPr>
          <w:bCs/>
          <w:sz w:val="24"/>
          <w:szCs w:val="24"/>
        </w:rPr>
      </w:pPr>
      <w:r w:rsidRPr="001D396F">
        <w:rPr>
          <w:bCs/>
          <w:sz w:val="24"/>
          <w:szCs w:val="24"/>
        </w:rPr>
        <w:t>- подготовк</w:t>
      </w:r>
      <w:r>
        <w:rPr>
          <w:bCs/>
          <w:sz w:val="24"/>
          <w:szCs w:val="24"/>
        </w:rPr>
        <w:t>а рабочих мест для деятельности;</w:t>
      </w:r>
    </w:p>
    <w:p w:rsidR="008D1F1F" w:rsidRPr="001D396F" w:rsidRDefault="008D1F1F" w:rsidP="008D1F1F">
      <w:pPr>
        <w:tabs>
          <w:tab w:val="left" w:pos="821"/>
        </w:tabs>
        <w:ind w:left="142"/>
        <w:rPr>
          <w:bCs/>
          <w:sz w:val="24"/>
          <w:szCs w:val="24"/>
        </w:rPr>
      </w:pPr>
      <w:r>
        <w:rPr>
          <w:bCs/>
          <w:sz w:val="24"/>
          <w:szCs w:val="24"/>
        </w:rPr>
        <w:t>-</w:t>
      </w:r>
      <w:r w:rsidRPr="001D396F">
        <w:rPr>
          <w:bCs/>
          <w:sz w:val="24"/>
          <w:szCs w:val="24"/>
        </w:rPr>
        <w:t xml:space="preserve"> научиться плани</w:t>
      </w:r>
      <w:r>
        <w:rPr>
          <w:bCs/>
          <w:sz w:val="24"/>
          <w:szCs w:val="24"/>
        </w:rPr>
        <w:t>ровать работу с помощью учителя;</w:t>
      </w:r>
    </w:p>
    <w:p w:rsidR="008D1F1F" w:rsidRPr="001D396F" w:rsidRDefault="008D1F1F" w:rsidP="008D1F1F">
      <w:pPr>
        <w:tabs>
          <w:tab w:val="left" w:pos="821"/>
        </w:tabs>
        <w:ind w:left="142"/>
        <w:rPr>
          <w:bCs/>
          <w:sz w:val="24"/>
          <w:szCs w:val="24"/>
        </w:rPr>
      </w:pPr>
      <w:r>
        <w:rPr>
          <w:bCs/>
          <w:sz w:val="24"/>
          <w:szCs w:val="24"/>
        </w:rPr>
        <w:t xml:space="preserve">- </w:t>
      </w:r>
      <w:r w:rsidRPr="001D396F">
        <w:rPr>
          <w:bCs/>
          <w:sz w:val="24"/>
          <w:szCs w:val="24"/>
        </w:rPr>
        <w:t>проверка правил</w:t>
      </w:r>
      <w:r>
        <w:rPr>
          <w:bCs/>
          <w:sz w:val="24"/>
          <w:szCs w:val="24"/>
        </w:rPr>
        <w:t>ьности работы с помощью учителя;</w:t>
      </w:r>
    </w:p>
    <w:p w:rsidR="008D1F1F" w:rsidRPr="00E3207B" w:rsidRDefault="008D1F1F" w:rsidP="008D1F1F">
      <w:pPr>
        <w:tabs>
          <w:tab w:val="left" w:pos="821"/>
        </w:tabs>
        <w:rPr>
          <w:bCs/>
          <w:sz w:val="24"/>
          <w:szCs w:val="24"/>
        </w:rPr>
      </w:pPr>
      <w:r>
        <w:rPr>
          <w:bCs/>
          <w:sz w:val="24"/>
          <w:szCs w:val="24"/>
        </w:rPr>
        <w:t xml:space="preserve">  - </w:t>
      </w:r>
      <w:r w:rsidRPr="00E3207B">
        <w:rPr>
          <w:bCs/>
          <w:sz w:val="24"/>
          <w:szCs w:val="24"/>
        </w:rPr>
        <w:t>умение оценивать кач</w:t>
      </w:r>
      <w:r>
        <w:rPr>
          <w:bCs/>
          <w:sz w:val="24"/>
          <w:szCs w:val="24"/>
        </w:rPr>
        <w:t>ество работы;</w:t>
      </w:r>
    </w:p>
    <w:p w:rsidR="008D1F1F" w:rsidRPr="001D396F" w:rsidRDefault="008D1F1F" w:rsidP="008D1F1F">
      <w:pPr>
        <w:pStyle w:val="a5"/>
        <w:tabs>
          <w:tab w:val="left" w:pos="821"/>
        </w:tabs>
        <w:spacing w:line="240" w:lineRule="auto"/>
        <w:ind w:left="142" w:firstLine="0"/>
        <w:rPr>
          <w:bCs/>
          <w:sz w:val="24"/>
          <w:szCs w:val="24"/>
        </w:rPr>
      </w:pPr>
      <w:r>
        <w:rPr>
          <w:bCs/>
          <w:sz w:val="24"/>
          <w:szCs w:val="24"/>
        </w:rPr>
        <w:t xml:space="preserve">- </w:t>
      </w:r>
      <w:r w:rsidRPr="001D396F">
        <w:rPr>
          <w:bCs/>
          <w:sz w:val="24"/>
          <w:szCs w:val="24"/>
        </w:rPr>
        <w:t xml:space="preserve">умение работать с простыми учебными принадлежностями </w:t>
      </w:r>
      <w:proofErr w:type="gramStart"/>
      <w:r>
        <w:rPr>
          <w:bCs/>
          <w:sz w:val="24"/>
          <w:szCs w:val="24"/>
        </w:rPr>
        <w:t>( линейка</w:t>
      </w:r>
      <w:proofErr w:type="gramEnd"/>
      <w:r>
        <w:rPr>
          <w:bCs/>
          <w:sz w:val="24"/>
          <w:szCs w:val="24"/>
        </w:rPr>
        <w:t>, ластик, карандаш</w:t>
      </w:r>
      <w:r w:rsidRPr="001D396F">
        <w:rPr>
          <w:bCs/>
          <w:sz w:val="24"/>
          <w:szCs w:val="24"/>
        </w:rPr>
        <w:t>)</w:t>
      </w:r>
      <w:r>
        <w:rPr>
          <w:bCs/>
          <w:sz w:val="24"/>
          <w:szCs w:val="24"/>
        </w:rPr>
        <w:t>.</w:t>
      </w:r>
    </w:p>
    <w:p w:rsidR="008D1F1F" w:rsidRPr="001D396F" w:rsidRDefault="008D1F1F" w:rsidP="008D1F1F">
      <w:pPr>
        <w:pStyle w:val="a5"/>
        <w:tabs>
          <w:tab w:val="left" w:pos="821"/>
        </w:tabs>
        <w:spacing w:line="240" w:lineRule="auto"/>
        <w:ind w:left="142" w:firstLine="0"/>
        <w:rPr>
          <w:bCs/>
          <w:sz w:val="24"/>
          <w:szCs w:val="24"/>
        </w:rPr>
      </w:pPr>
      <w:r>
        <w:rPr>
          <w:b/>
          <w:iCs/>
          <w:sz w:val="24"/>
          <w:szCs w:val="24"/>
          <w:lang w:val="tt-RU"/>
        </w:rPr>
        <w:t xml:space="preserve">         </w:t>
      </w:r>
      <w:r w:rsidRPr="001D396F">
        <w:rPr>
          <w:b/>
          <w:iCs/>
          <w:sz w:val="24"/>
          <w:szCs w:val="24"/>
          <w:lang w:val="tt-RU"/>
        </w:rPr>
        <w:t xml:space="preserve"> Познавательные результаты:</w:t>
      </w:r>
    </w:p>
    <w:p w:rsidR="008D1F1F" w:rsidRPr="001D396F" w:rsidRDefault="008D1F1F" w:rsidP="008D1F1F">
      <w:pPr>
        <w:pStyle w:val="a5"/>
        <w:spacing w:line="240" w:lineRule="auto"/>
        <w:ind w:left="142" w:firstLine="0"/>
        <w:rPr>
          <w:bCs/>
          <w:sz w:val="24"/>
          <w:szCs w:val="24"/>
        </w:rPr>
      </w:pPr>
      <w:r>
        <w:rPr>
          <w:bCs/>
          <w:sz w:val="24"/>
          <w:szCs w:val="24"/>
        </w:rPr>
        <w:t xml:space="preserve">- </w:t>
      </w:r>
      <w:r w:rsidRPr="001D396F">
        <w:rPr>
          <w:bCs/>
          <w:sz w:val="24"/>
          <w:szCs w:val="24"/>
        </w:rPr>
        <w:t>у</w:t>
      </w:r>
      <w:r>
        <w:rPr>
          <w:bCs/>
          <w:sz w:val="24"/>
          <w:szCs w:val="24"/>
        </w:rPr>
        <w:t>мение обращаться с учебником;</w:t>
      </w:r>
    </w:p>
    <w:p w:rsidR="008D1F1F" w:rsidRPr="001D396F" w:rsidRDefault="008D1F1F" w:rsidP="008D1F1F">
      <w:pPr>
        <w:pStyle w:val="a5"/>
        <w:spacing w:line="240" w:lineRule="auto"/>
        <w:ind w:left="142" w:firstLine="0"/>
        <w:rPr>
          <w:bCs/>
          <w:sz w:val="24"/>
          <w:szCs w:val="24"/>
        </w:rPr>
      </w:pPr>
      <w:r>
        <w:rPr>
          <w:bCs/>
          <w:sz w:val="24"/>
          <w:szCs w:val="24"/>
        </w:rPr>
        <w:t xml:space="preserve">- </w:t>
      </w:r>
      <w:r w:rsidRPr="001D396F">
        <w:rPr>
          <w:bCs/>
          <w:sz w:val="24"/>
          <w:szCs w:val="24"/>
        </w:rPr>
        <w:t xml:space="preserve">выразительное осознанное </w:t>
      </w:r>
      <w:proofErr w:type="gramStart"/>
      <w:r w:rsidRPr="001D396F">
        <w:rPr>
          <w:bCs/>
          <w:sz w:val="24"/>
          <w:szCs w:val="24"/>
        </w:rPr>
        <w:t>чтение  текста</w:t>
      </w:r>
      <w:proofErr w:type="gramEnd"/>
      <w:r w:rsidRPr="001D396F">
        <w:rPr>
          <w:bCs/>
          <w:sz w:val="24"/>
          <w:szCs w:val="24"/>
        </w:rPr>
        <w:t xml:space="preserve"> (рассказ, стихотворение, </w:t>
      </w:r>
      <w:r>
        <w:rPr>
          <w:bCs/>
          <w:sz w:val="24"/>
          <w:szCs w:val="24"/>
        </w:rPr>
        <w:t>сказка);</w:t>
      </w:r>
    </w:p>
    <w:p w:rsidR="008D1F1F" w:rsidRPr="001D396F" w:rsidRDefault="008D1F1F" w:rsidP="008D1F1F">
      <w:pPr>
        <w:pStyle w:val="a5"/>
        <w:spacing w:line="240" w:lineRule="auto"/>
        <w:ind w:left="142" w:firstLine="0"/>
        <w:rPr>
          <w:bCs/>
          <w:sz w:val="24"/>
          <w:szCs w:val="24"/>
        </w:rPr>
      </w:pPr>
      <w:r>
        <w:rPr>
          <w:bCs/>
          <w:sz w:val="24"/>
          <w:szCs w:val="24"/>
        </w:rPr>
        <w:t xml:space="preserve">- </w:t>
      </w:r>
      <w:r w:rsidRPr="001D396F">
        <w:rPr>
          <w:bCs/>
          <w:sz w:val="24"/>
          <w:szCs w:val="24"/>
        </w:rPr>
        <w:t>понимание смысла новых слов, опираясь на знакомы</w:t>
      </w:r>
      <w:r>
        <w:rPr>
          <w:bCs/>
          <w:sz w:val="24"/>
          <w:szCs w:val="24"/>
        </w:rPr>
        <w:t>е слова, встречающиеся в тексте;</w:t>
      </w:r>
    </w:p>
    <w:p w:rsidR="008D1F1F" w:rsidRPr="001D396F" w:rsidRDefault="008D1F1F" w:rsidP="008D1F1F">
      <w:pPr>
        <w:pStyle w:val="a5"/>
        <w:spacing w:line="240" w:lineRule="auto"/>
        <w:ind w:left="142" w:firstLine="0"/>
        <w:rPr>
          <w:sz w:val="24"/>
          <w:szCs w:val="24"/>
        </w:rPr>
      </w:pPr>
      <w:r>
        <w:rPr>
          <w:bCs/>
          <w:sz w:val="24"/>
          <w:szCs w:val="24"/>
        </w:rPr>
        <w:t xml:space="preserve">- </w:t>
      </w:r>
      <w:r w:rsidRPr="001D396F">
        <w:rPr>
          <w:bCs/>
          <w:sz w:val="24"/>
          <w:szCs w:val="24"/>
        </w:rPr>
        <w:t xml:space="preserve">ответить </w:t>
      </w:r>
      <w:proofErr w:type="gramStart"/>
      <w:r w:rsidRPr="001D396F">
        <w:rPr>
          <w:bCs/>
          <w:sz w:val="24"/>
          <w:szCs w:val="24"/>
        </w:rPr>
        <w:t>на  вопросы</w:t>
      </w:r>
      <w:proofErr w:type="gramEnd"/>
      <w:r w:rsidRPr="001D396F">
        <w:rPr>
          <w:bCs/>
          <w:sz w:val="24"/>
          <w:szCs w:val="24"/>
        </w:rPr>
        <w:t xml:space="preserve"> учителя, найти соответствующую информацию в учебник</w:t>
      </w:r>
      <w:r>
        <w:rPr>
          <w:b/>
          <w:bCs/>
          <w:sz w:val="24"/>
          <w:szCs w:val="24"/>
        </w:rPr>
        <w:t>е;</w:t>
      </w:r>
    </w:p>
    <w:p w:rsidR="008D1F1F" w:rsidRPr="001D396F" w:rsidRDefault="008D1F1F" w:rsidP="008D1F1F">
      <w:pPr>
        <w:tabs>
          <w:tab w:val="left" w:pos="821"/>
        </w:tabs>
        <w:ind w:left="142"/>
        <w:rPr>
          <w:sz w:val="24"/>
          <w:szCs w:val="24"/>
        </w:rPr>
      </w:pPr>
      <w:r w:rsidRPr="001D396F">
        <w:rPr>
          <w:sz w:val="24"/>
          <w:szCs w:val="24"/>
        </w:rPr>
        <w:t>- умение сравнивать предметы, находи</w:t>
      </w:r>
      <w:r>
        <w:rPr>
          <w:sz w:val="24"/>
          <w:szCs w:val="24"/>
        </w:rPr>
        <w:t>ть сходства и отличия предметов;</w:t>
      </w:r>
    </w:p>
    <w:p w:rsidR="008D1F1F" w:rsidRPr="001D396F" w:rsidRDefault="008D1F1F" w:rsidP="008D1F1F">
      <w:pPr>
        <w:tabs>
          <w:tab w:val="left" w:pos="821"/>
        </w:tabs>
        <w:ind w:left="142"/>
        <w:rPr>
          <w:sz w:val="24"/>
          <w:szCs w:val="24"/>
        </w:rPr>
      </w:pPr>
      <w:r w:rsidRPr="001D396F">
        <w:rPr>
          <w:sz w:val="24"/>
          <w:szCs w:val="24"/>
        </w:rPr>
        <w:t xml:space="preserve">- умение пересказывать прослушанный или прочитанный небольшой текст. </w:t>
      </w:r>
    </w:p>
    <w:p w:rsidR="008D1F1F" w:rsidRPr="001D396F" w:rsidRDefault="008D1F1F" w:rsidP="008D1F1F">
      <w:pPr>
        <w:pStyle w:val="a3"/>
        <w:ind w:left="142" w:firstLine="578"/>
        <w:rPr>
          <w:b/>
          <w:bCs/>
        </w:rPr>
      </w:pPr>
      <w:r w:rsidRPr="001D396F">
        <w:rPr>
          <w:b/>
          <w:bCs/>
        </w:rPr>
        <w:t>Коммуникативные универсальные учебные действия:</w:t>
      </w:r>
    </w:p>
    <w:p w:rsidR="008D1F1F" w:rsidRPr="001D396F" w:rsidRDefault="008D1F1F" w:rsidP="008D1F1F">
      <w:pPr>
        <w:pStyle w:val="a3"/>
        <w:ind w:left="142"/>
        <w:rPr>
          <w:bCs/>
        </w:rPr>
      </w:pPr>
      <w:r w:rsidRPr="001D396F">
        <w:rPr>
          <w:bCs/>
        </w:rPr>
        <w:t>- умение участвовать в диалоге в различных ситуациях;</w:t>
      </w:r>
    </w:p>
    <w:p w:rsidR="008D1F1F" w:rsidRPr="001D396F" w:rsidRDefault="008D1F1F" w:rsidP="008D1F1F">
      <w:pPr>
        <w:pStyle w:val="a3"/>
        <w:ind w:left="142"/>
        <w:rPr>
          <w:bCs/>
        </w:rPr>
      </w:pPr>
      <w:r w:rsidRPr="001D396F">
        <w:rPr>
          <w:bCs/>
        </w:rPr>
        <w:t>- умение отвечать на вопросы учителя, одноклассников;</w:t>
      </w:r>
    </w:p>
    <w:p w:rsidR="008D1F1F" w:rsidRPr="001D396F" w:rsidRDefault="008D1F1F" w:rsidP="008D1F1F">
      <w:pPr>
        <w:pStyle w:val="a3"/>
        <w:ind w:left="142"/>
        <w:rPr>
          <w:bCs/>
        </w:rPr>
      </w:pPr>
      <w:r w:rsidRPr="001D396F">
        <w:rPr>
          <w:bCs/>
        </w:rPr>
        <w:t>- соблюдение норм речевого этикета: здороваться, прощаться, умение выражать благодарность.</w:t>
      </w:r>
    </w:p>
    <w:p w:rsidR="008D1F1F" w:rsidRPr="001D396F" w:rsidRDefault="008D1F1F" w:rsidP="008D1F1F">
      <w:pPr>
        <w:pStyle w:val="a3"/>
        <w:ind w:left="142"/>
        <w:rPr>
          <w:bCs/>
        </w:rPr>
      </w:pPr>
      <w:r w:rsidRPr="001D396F">
        <w:rPr>
          <w:bCs/>
        </w:rPr>
        <w:t>- умение слушать и понимать чужую речь.</w:t>
      </w:r>
    </w:p>
    <w:p w:rsidR="008D1F1F" w:rsidRPr="001D396F" w:rsidRDefault="008D1F1F" w:rsidP="008D1F1F">
      <w:pPr>
        <w:pStyle w:val="a3"/>
        <w:ind w:left="142"/>
        <w:rPr>
          <w:bCs/>
        </w:rPr>
      </w:pPr>
      <w:r w:rsidRPr="001D396F">
        <w:rPr>
          <w:bCs/>
        </w:rPr>
        <w:t>- умение работать в паре.</w:t>
      </w:r>
    </w:p>
    <w:p w:rsidR="008D1F1F" w:rsidRPr="001D396F" w:rsidRDefault="008D1F1F" w:rsidP="008D1F1F">
      <w:pPr>
        <w:pStyle w:val="1"/>
        <w:spacing w:line="240" w:lineRule="auto"/>
        <w:ind w:left="142" w:firstLine="578"/>
      </w:pPr>
      <w:r w:rsidRPr="001D396F">
        <w:t>Предметные результаты:</w:t>
      </w:r>
    </w:p>
    <w:p w:rsidR="008D1F1F" w:rsidRPr="001D396F" w:rsidRDefault="008D1F1F" w:rsidP="008D1F1F">
      <w:pPr>
        <w:pStyle w:val="1"/>
        <w:spacing w:line="240" w:lineRule="auto"/>
        <w:ind w:left="142"/>
        <w:rPr>
          <w:b w:val="0"/>
        </w:rPr>
      </w:pPr>
      <w:r w:rsidRPr="001D396F">
        <w:rPr>
          <w:b w:val="0"/>
        </w:rPr>
        <w:t>- понимание текста, прочитанного учителем, учеником;</w:t>
      </w:r>
    </w:p>
    <w:p w:rsidR="008D1F1F" w:rsidRPr="001D396F" w:rsidRDefault="008D1F1F" w:rsidP="008D1F1F">
      <w:pPr>
        <w:pStyle w:val="1"/>
        <w:spacing w:line="240" w:lineRule="auto"/>
        <w:ind w:left="142"/>
        <w:rPr>
          <w:b w:val="0"/>
        </w:rPr>
      </w:pPr>
      <w:r w:rsidRPr="001D396F">
        <w:rPr>
          <w:b w:val="0"/>
        </w:rPr>
        <w:lastRenderedPageBreak/>
        <w:t xml:space="preserve">- </w:t>
      </w:r>
      <w:r>
        <w:rPr>
          <w:b w:val="0"/>
        </w:rPr>
        <w:t xml:space="preserve">осознанно </w:t>
      </w:r>
      <w:r w:rsidRPr="001D396F">
        <w:rPr>
          <w:b w:val="0"/>
        </w:rPr>
        <w:t>правильно читать все слова;</w:t>
      </w:r>
    </w:p>
    <w:p w:rsidR="008D1F1F" w:rsidRPr="001D396F" w:rsidRDefault="008D1F1F" w:rsidP="008D1F1F">
      <w:pPr>
        <w:pStyle w:val="1"/>
        <w:spacing w:line="240" w:lineRule="auto"/>
        <w:ind w:left="142"/>
        <w:rPr>
          <w:b w:val="0"/>
        </w:rPr>
      </w:pPr>
      <w:r w:rsidRPr="001D396F">
        <w:rPr>
          <w:b w:val="0"/>
        </w:rPr>
        <w:t>- рассказать текст полностью;</w:t>
      </w:r>
    </w:p>
    <w:p w:rsidR="008D1F1F" w:rsidRPr="001D396F" w:rsidRDefault="008D1F1F" w:rsidP="008D1F1F">
      <w:pPr>
        <w:pStyle w:val="1"/>
        <w:spacing w:line="240" w:lineRule="auto"/>
        <w:ind w:left="142"/>
        <w:rPr>
          <w:b w:val="0"/>
        </w:rPr>
      </w:pPr>
      <w:r w:rsidRPr="001D396F">
        <w:rPr>
          <w:b w:val="0"/>
        </w:rPr>
        <w:t>- разучивание наизусть стихов;</w:t>
      </w:r>
    </w:p>
    <w:p w:rsidR="008D1F1F" w:rsidRPr="001D396F" w:rsidRDefault="008D1F1F" w:rsidP="008D1F1F">
      <w:pPr>
        <w:pStyle w:val="1"/>
        <w:spacing w:line="240" w:lineRule="auto"/>
        <w:ind w:left="142"/>
        <w:rPr>
          <w:b w:val="0"/>
        </w:rPr>
      </w:pPr>
      <w:r w:rsidRPr="001D396F">
        <w:rPr>
          <w:b w:val="0"/>
        </w:rPr>
        <w:t>- составление устного рассказа по рисунку;</w:t>
      </w:r>
    </w:p>
    <w:p w:rsidR="008D1F1F" w:rsidRPr="001D396F" w:rsidRDefault="008D1F1F" w:rsidP="008D1F1F">
      <w:pPr>
        <w:pStyle w:val="1"/>
        <w:spacing w:line="240" w:lineRule="auto"/>
        <w:ind w:left="142"/>
        <w:rPr>
          <w:b w:val="0"/>
        </w:rPr>
      </w:pPr>
      <w:r w:rsidRPr="001D396F">
        <w:rPr>
          <w:b w:val="0"/>
        </w:rPr>
        <w:t>- автор, название текста и определение содержания текста;</w:t>
      </w:r>
    </w:p>
    <w:p w:rsidR="008D1F1F" w:rsidRPr="00E3207B" w:rsidRDefault="008D1F1F" w:rsidP="008D1F1F">
      <w:pPr>
        <w:pStyle w:val="1"/>
        <w:spacing w:line="240" w:lineRule="auto"/>
        <w:ind w:left="142"/>
        <w:jc w:val="both"/>
        <w:rPr>
          <w:b w:val="0"/>
        </w:rPr>
      </w:pPr>
      <w:r w:rsidRPr="001D396F">
        <w:rPr>
          <w:b w:val="0"/>
        </w:rPr>
        <w:t>- умение различать рассказ, стихотворение.</w:t>
      </w:r>
    </w:p>
    <w:p w:rsidR="008D1F1F" w:rsidRPr="001D396F" w:rsidRDefault="008D1F1F" w:rsidP="008D1F1F">
      <w:pPr>
        <w:pStyle w:val="a8"/>
        <w:ind w:left="142"/>
        <w:rPr>
          <w:sz w:val="24"/>
          <w:szCs w:val="24"/>
        </w:rPr>
      </w:pPr>
    </w:p>
    <w:p w:rsidR="008D1F1F" w:rsidRPr="001D396F" w:rsidRDefault="008D1F1F" w:rsidP="008D1F1F">
      <w:pPr>
        <w:pStyle w:val="a8"/>
        <w:ind w:left="142"/>
        <w:jc w:val="center"/>
        <w:rPr>
          <w:b/>
          <w:bCs/>
          <w:i/>
          <w:sz w:val="24"/>
          <w:szCs w:val="24"/>
        </w:rPr>
      </w:pPr>
      <w:r w:rsidRPr="001D396F">
        <w:rPr>
          <w:b/>
          <w:bCs/>
          <w:sz w:val="24"/>
          <w:szCs w:val="24"/>
        </w:rPr>
        <w:t>Содержание учебного материала</w:t>
      </w:r>
    </w:p>
    <w:p w:rsidR="008D1F1F" w:rsidRPr="001D396F" w:rsidRDefault="008D1F1F" w:rsidP="008D1F1F">
      <w:pPr>
        <w:pStyle w:val="a8"/>
        <w:ind w:left="142"/>
        <w:rPr>
          <w:i/>
          <w:sz w:val="24"/>
          <w:szCs w:val="24"/>
        </w:rPr>
      </w:pPr>
    </w:p>
    <w:p w:rsidR="008D1F1F" w:rsidRPr="001D396F" w:rsidRDefault="008D1F1F" w:rsidP="008D1F1F">
      <w:pPr>
        <w:ind w:left="142"/>
        <w:jc w:val="center"/>
        <w:rPr>
          <w:b/>
          <w:sz w:val="24"/>
          <w:szCs w:val="24"/>
        </w:rPr>
      </w:pPr>
      <w:r w:rsidRPr="001D396F">
        <w:rPr>
          <w:b/>
          <w:sz w:val="24"/>
          <w:szCs w:val="24"/>
        </w:rPr>
        <w:t>Подготовительный период (4 ч)</w:t>
      </w:r>
    </w:p>
    <w:p w:rsidR="008D1F1F" w:rsidRPr="001D396F" w:rsidRDefault="008D1F1F" w:rsidP="008D1F1F">
      <w:pPr>
        <w:pStyle w:val="a8"/>
        <w:ind w:left="142"/>
        <w:jc w:val="both"/>
        <w:rPr>
          <w:bCs/>
          <w:sz w:val="24"/>
          <w:szCs w:val="24"/>
        </w:rPr>
      </w:pPr>
      <w:r w:rsidRPr="001D396F">
        <w:rPr>
          <w:bCs/>
          <w:sz w:val="24"/>
          <w:szCs w:val="24"/>
        </w:rPr>
        <w:t xml:space="preserve">      </w:t>
      </w:r>
      <w:proofErr w:type="gramStart"/>
      <w:r w:rsidRPr="001D396F">
        <w:rPr>
          <w:bCs/>
          <w:sz w:val="24"/>
          <w:szCs w:val="24"/>
        </w:rPr>
        <w:t>Прослушивание  текста</w:t>
      </w:r>
      <w:proofErr w:type="gramEnd"/>
      <w:r w:rsidRPr="001D396F">
        <w:rPr>
          <w:bCs/>
          <w:sz w:val="24"/>
          <w:szCs w:val="24"/>
        </w:rPr>
        <w:t xml:space="preserve"> сказки. Выявление взаимосвязи (отношения) иллюстраций (рисунков) с текстовыми частями. Содержание сказки.</w:t>
      </w:r>
    </w:p>
    <w:p w:rsidR="008D1F1F" w:rsidRPr="001D396F" w:rsidRDefault="008D1F1F" w:rsidP="008D1F1F">
      <w:pPr>
        <w:pStyle w:val="a8"/>
        <w:ind w:left="142"/>
        <w:jc w:val="both"/>
        <w:rPr>
          <w:sz w:val="24"/>
          <w:szCs w:val="24"/>
        </w:rPr>
      </w:pPr>
      <w:r w:rsidRPr="001D396F">
        <w:rPr>
          <w:sz w:val="24"/>
          <w:szCs w:val="24"/>
        </w:rPr>
        <w:t xml:space="preserve">      Формирование у детей первоначального представления о тексте как о наборе слов и предложений, связанных в определенной последовательности, во-первых, как о информации, которая неразрывно связана со смыслом и выражается с интонацией сообщения, во-вторых, как о чем-то сообщаемой и воспринимаемой. Составление предложений по теме и иллюстрации. Выявление взаимосвязи между конкретными предложениями и графической моделью текста. Название рассказа с рисунком. Рассказать содержание рассказа по представленной графической модели. Ответы на вопросы учителя по содержанию прочитанного текста. Выбирая содержание текста, выговаривая стихотворение.</w:t>
      </w:r>
    </w:p>
    <w:p w:rsidR="008D1F1F" w:rsidRPr="001D396F" w:rsidRDefault="008D1F1F" w:rsidP="008D1F1F">
      <w:pPr>
        <w:pStyle w:val="a8"/>
        <w:ind w:left="142"/>
        <w:jc w:val="both"/>
        <w:rPr>
          <w:b/>
          <w:bCs/>
          <w:i/>
          <w:sz w:val="24"/>
          <w:szCs w:val="24"/>
        </w:rPr>
      </w:pPr>
      <w:r w:rsidRPr="001D396F">
        <w:rPr>
          <w:sz w:val="24"/>
          <w:szCs w:val="24"/>
        </w:rPr>
        <w:t xml:space="preserve">       Создание предварительного представления о слове как структурной единице языка. Ознакомление с элементами-образцами печатных букв.</w:t>
      </w:r>
    </w:p>
    <w:p w:rsidR="008D1F1F" w:rsidRPr="001D396F" w:rsidRDefault="008D1F1F" w:rsidP="008D1F1F">
      <w:pPr>
        <w:pStyle w:val="a8"/>
        <w:ind w:left="142"/>
        <w:jc w:val="center"/>
        <w:rPr>
          <w:b/>
          <w:bCs/>
          <w:sz w:val="24"/>
          <w:szCs w:val="24"/>
        </w:rPr>
      </w:pPr>
      <w:proofErr w:type="gramStart"/>
      <w:r w:rsidRPr="001D396F">
        <w:rPr>
          <w:b/>
          <w:bCs/>
          <w:sz w:val="24"/>
          <w:szCs w:val="24"/>
        </w:rPr>
        <w:t>Букварный  период</w:t>
      </w:r>
      <w:proofErr w:type="gramEnd"/>
      <w:r w:rsidRPr="001D396F">
        <w:rPr>
          <w:b/>
          <w:bCs/>
          <w:sz w:val="24"/>
          <w:szCs w:val="24"/>
        </w:rPr>
        <w:t xml:space="preserve"> (35 ч)</w:t>
      </w:r>
    </w:p>
    <w:p w:rsidR="008D1F1F" w:rsidRPr="001D396F" w:rsidRDefault="008D1F1F" w:rsidP="008D1F1F">
      <w:pPr>
        <w:pStyle w:val="a8"/>
        <w:ind w:left="142"/>
        <w:jc w:val="both"/>
        <w:rPr>
          <w:sz w:val="24"/>
          <w:szCs w:val="24"/>
        </w:rPr>
      </w:pPr>
      <w:r w:rsidRPr="001D396F">
        <w:rPr>
          <w:b/>
          <w:sz w:val="24"/>
          <w:szCs w:val="24"/>
        </w:rPr>
        <w:t xml:space="preserve">        </w:t>
      </w:r>
      <w:proofErr w:type="gramStart"/>
      <w:r w:rsidRPr="001D396F">
        <w:rPr>
          <w:b/>
          <w:sz w:val="24"/>
          <w:szCs w:val="24"/>
        </w:rPr>
        <w:t>Гласные  звуки</w:t>
      </w:r>
      <w:proofErr w:type="gramEnd"/>
      <w:r w:rsidRPr="001D396F">
        <w:rPr>
          <w:b/>
          <w:sz w:val="24"/>
          <w:szCs w:val="24"/>
        </w:rPr>
        <w:t xml:space="preserve">. </w:t>
      </w:r>
      <w:r w:rsidRPr="001D396F">
        <w:rPr>
          <w:sz w:val="24"/>
          <w:szCs w:val="24"/>
        </w:rPr>
        <w:t xml:space="preserve">Закрепить артикуляцию согласных [а, </w:t>
      </w:r>
      <w:r w:rsidRPr="001D396F">
        <w:rPr>
          <w:sz w:val="24"/>
          <w:szCs w:val="24"/>
          <w:lang w:val="tt-RU"/>
        </w:rPr>
        <w:t>ә</w:t>
      </w:r>
      <w:r w:rsidRPr="001D396F">
        <w:rPr>
          <w:sz w:val="24"/>
          <w:szCs w:val="24"/>
        </w:rPr>
        <w:t xml:space="preserve">, э, </w:t>
      </w:r>
      <w:r w:rsidRPr="001D396F">
        <w:rPr>
          <w:sz w:val="24"/>
          <w:szCs w:val="24"/>
          <w:lang w:val="tt-RU"/>
        </w:rPr>
        <w:t>ы</w:t>
      </w:r>
      <w:r w:rsidRPr="001D396F">
        <w:rPr>
          <w:sz w:val="24"/>
          <w:szCs w:val="24"/>
        </w:rPr>
        <w:t>,</w:t>
      </w:r>
      <w:r w:rsidRPr="001D396F">
        <w:rPr>
          <w:sz w:val="24"/>
          <w:szCs w:val="24"/>
          <w:lang w:val="tt-RU"/>
        </w:rPr>
        <w:t xml:space="preserve"> и,</w:t>
      </w:r>
      <w:r w:rsidRPr="001D396F">
        <w:rPr>
          <w:sz w:val="24"/>
          <w:szCs w:val="24"/>
        </w:rPr>
        <w:t xml:space="preserve"> у, о, ү, ө] в случае, когда они находятся в разных позициях в слове и употребляются раздельно. Упражнения по распознаванию звуков речи. Роль </w:t>
      </w:r>
      <w:r w:rsidRPr="001D396F">
        <w:rPr>
          <w:sz w:val="24"/>
          <w:szCs w:val="24"/>
          <w:lang w:val="tt-RU"/>
        </w:rPr>
        <w:t>гласных в образовании слов</w:t>
      </w:r>
      <w:r w:rsidRPr="001D396F">
        <w:rPr>
          <w:sz w:val="24"/>
          <w:szCs w:val="24"/>
        </w:rPr>
        <w:t xml:space="preserve">. Справка о слоге как часть слова. Выделение голосом ударного гласного звука слова в процессе озвучивания его схемы. Смыслоразличительная роль ударения.      </w:t>
      </w:r>
    </w:p>
    <w:p w:rsidR="008D1F1F" w:rsidRPr="001D396F" w:rsidRDefault="008D1F1F" w:rsidP="008D1F1F">
      <w:pPr>
        <w:pStyle w:val="a8"/>
        <w:ind w:left="142"/>
        <w:jc w:val="both"/>
        <w:rPr>
          <w:sz w:val="24"/>
          <w:szCs w:val="24"/>
        </w:rPr>
      </w:pPr>
      <w:r w:rsidRPr="001D396F">
        <w:rPr>
          <w:b/>
          <w:sz w:val="24"/>
          <w:szCs w:val="24"/>
        </w:rPr>
        <w:t xml:space="preserve">        </w:t>
      </w:r>
      <w:r w:rsidRPr="001D396F">
        <w:rPr>
          <w:sz w:val="24"/>
          <w:szCs w:val="24"/>
        </w:rPr>
        <w:t>Умение произносить слово по слогам и орфоэпически (с учетом ударения) на основе графических схем слов. Графическая фиксация слогов в слове с помощью дуг. Фиксация на схеме слова гласного звука вначале с помощью простого кружка, а затем — знака транскрипции. Подбор слов с заданным гласным звуком.</w:t>
      </w:r>
    </w:p>
    <w:p w:rsidR="008D1F1F" w:rsidRPr="001D396F" w:rsidRDefault="008D1F1F" w:rsidP="008D1F1F">
      <w:pPr>
        <w:pStyle w:val="a8"/>
        <w:ind w:left="142"/>
        <w:jc w:val="both"/>
        <w:rPr>
          <w:sz w:val="24"/>
          <w:szCs w:val="24"/>
        </w:rPr>
      </w:pPr>
      <w:r w:rsidRPr="001D396F">
        <w:rPr>
          <w:sz w:val="24"/>
          <w:szCs w:val="24"/>
        </w:rPr>
        <w:t xml:space="preserve">         Конструирование печатных букв гласных звуков с помощью элементов-шаблонов и усвоение их форм. Формирование образного представления о том, что буква — это лишь знак («одежда») для звука, речи.</w:t>
      </w:r>
    </w:p>
    <w:p w:rsidR="008D1F1F" w:rsidRPr="001D396F" w:rsidRDefault="008D1F1F" w:rsidP="008D1F1F">
      <w:pPr>
        <w:spacing w:before="38"/>
        <w:ind w:left="142" w:right="91"/>
        <w:jc w:val="both"/>
        <w:rPr>
          <w:sz w:val="24"/>
          <w:szCs w:val="24"/>
        </w:rPr>
      </w:pPr>
      <w:r w:rsidRPr="001D396F">
        <w:rPr>
          <w:b/>
          <w:sz w:val="24"/>
          <w:szCs w:val="24"/>
        </w:rPr>
        <w:t xml:space="preserve">          Непарные сонорные согласные звуки.</w:t>
      </w:r>
      <w:r w:rsidRPr="001D396F">
        <w:rPr>
          <w:sz w:val="24"/>
          <w:szCs w:val="24"/>
        </w:rPr>
        <w:t xml:space="preserve"> Согласные звуки [м, м’, н, н’, л, л’, р, р’, й’] как </w:t>
      </w:r>
      <w:r w:rsidRPr="001D396F">
        <w:rPr>
          <w:i/>
          <w:sz w:val="24"/>
          <w:szCs w:val="24"/>
        </w:rPr>
        <w:t>ртосмыкатели</w:t>
      </w:r>
      <w:r w:rsidRPr="001D396F">
        <w:rPr>
          <w:sz w:val="24"/>
          <w:szCs w:val="24"/>
        </w:rPr>
        <w:t>. Артикуляция: рот прикрыт или закрыт. Струя выходящего воздуха встречает преграду (губы, зубы, язык).</w:t>
      </w:r>
    </w:p>
    <w:p w:rsidR="008D1F1F" w:rsidRPr="001D396F" w:rsidRDefault="008D1F1F" w:rsidP="008D1F1F">
      <w:pPr>
        <w:ind w:left="142" w:right="91"/>
        <w:jc w:val="both"/>
        <w:rPr>
          <w:sz w:val="24"/>
          <w:szCs w:val="24"/>
        </w:rPr>
      </w:pPr>
      <w:r w:rsidRPr="001D396F">
        <w:rPr>
          <w:sz w:val="24"/>
          <w:szCs w:val="24"/>
        </w:rPr>
        <w:t>Противопоставление сонорных согласных звуков по твердостимягкости; обозначение их твердости-мягкости на письме при помощи букв гласных — «а, о, у, э, ы</w:t>
      </w:r>
      <w:r w:rsidRPr="001D396F">
        <w:rPr>
          <w:sz w:val="24"/>
          <w:szCs w:val="24"/>
          <w:lang w:val="tt-RU"/>
        </w:rPr>
        <w:t>, ә, ү</w:t>
      </w:r>
      <w:r w:rsidRPr="001D396F">
        <w:rPr>
          <w:sz w:val="24"/>
          <w:szCs w:val="24"/>
        </w:rPr>
        <w:t>» для твердых (</w:t>
      </w:r>
      <w:r w:rsidRPr="001D396F">
        <w:rPr>
          <w:i/>
          <w:sz w:val="24"/>
          <w:szCs w:val="24"/>
        </w:rPr>
        <w:t>ма</w:t>
      </w:r>
      <w:r w:rsidRPr="001D396F">
        <w:rPr>
          <w:sz w:val="24"/>
          <w:szCs w:val="24"/>
        </w:rPr>
        <w:t xml:space="preserve">, </w:t>
      </w:r>
      <w:r w:rsidRPr="001D396F">
        <w:rPr>
          <w:i/>
          <w:sz w:val="24"/>
          <w:szCs w:val="24"/>
        </w:rPr>
        <w:t>мо</w:t>
      </w:r>
      <w:r w:rsidRPr="001D396F">
        <w:rPr>
          <w:sz w:val="24"/>
          <w:szCs w:val="24"/>
        </w:rPr>
        <w:t xml:space="preserve">, </w:t>
      </w:r>
      <w:r w:rsidRPr="001D396F">
        <w:rPr>
          <w:i/>
          <w:sz w:val="24"/>
          <w:szCs w:val="24"/>
        </w:rPr>
        <w:t>му</w:t>
      </w:r>
      <w:r w:rsidRPr="001D396F">
        <w:rPr>
          <w:sz w:val="24"/>
          <w:szCs w:val="24"/>
        </w:rPr>
        <w:t xml:space="preserve">, </w:t>
      </w:r>
      <w:r w:rsidRPr="001D396F">
        <w:rPr>
          <w:i/>
          <w:sz w:val="24"/>
          <w:szCs w:val="24"/>
        </w:rPr>
        <w:t>мэ</w:t>
      </w:r>
      <w:r w:rsidRPr="001D396F">
        <w:rPr>
          <w:sz w:val="24"/>
          <w:szCs w:val="24"/>
        </w:rPr>
        <w:t xml:space="preserve">, </w:t>
      </w:r>
      <w:r w:rsidRPr="001D396F">
        <w:rPr>
          <w:i/>
          <w:sz w:val="24"/>
          <w:szCs w:val="24"/>
        </w:rPr>
        <w:t>мы</w:t>
      </w:r>
      <w:r w:rsidRPr="001D396F">
        <w:rPr>
          <w:sz w:val="24"/>
          <w:szCs w:val="24"/>
        </w:rPr>
        <w:t>) и</w:t>
      </w:r>
      <w:r w:rsidRPr="001D396F">
        <w:rPr>
          <w:sz w:val="24"/>
          <w:szCs w:val="24"/>
          <w:lang w:val="tt-RU"/>
        </w:rPr>
        <w:t xml:space="preserve"> </w:t>
      </w:r>
      <w:r w:rsidRPr="001D396F">
        <w:rPr>
          <w:sz w:val="24"/>
          <w:szCs w:val="24"/>
        </w:rPr>
        <w:t>«и» для мягких (</w:t>
      </w:r>
      <w:r w:rsidRPr="001D396F">
        <w:rPr>
          <w:i/>
          <w:sz w:val="24"/>
          <w:szCs w:val="24"/>
        </w:rPr>
        <w:t>ми</w:t>
      </w:r>
      <w:r w:rsidRPr="001D396F">
        <w:rPr>
          <w:sz w:val="24"/>
          <w:szCs w:val="24"/>
        </w:rPr>
        <w:t>). Прием последовательного выделения каждого звука в слове. Звуковой анализ слов, заданных рисунком и схемой. Артикулирование звуков, выделенных из контекста анализируемых слов, и произнесение их в изолированном виде. Фиксирование согласных звуков с помощью квадрата с точкой в середине, обозначающей звонкость. Одним из этих квадратов (с апостр офом Y’) фиксируются мягкие, другим (без апострофа Y) — твердые звонкие звуки.</w:t>
      </w:r>
    </w:p>
    <w:p w:rsidR="008D1F1F" w:rsidRPr="001D396F" w:rsidRDefault="008D1F1F" w:rsidP="008D1F1F">
      <w:pPr>
        <w:ind w:left="142" w:right="91"/>
        <w:jc w:val="both"/>
        <w:rPr>
          <w:sz w:val="24"/>
          <w:szCs w:val="24"/>
        </w:rPr>
      </w:pPr>
      <w:r w:rsidRPr="001D396F">
        <w:rPr>
          <w:sz w:val="24"/>
          <w:szCs w:val="24"/>
          <w:lang w:val="tt-RU"/>
        </w:rPr>
        <w:t xml:space="preserve">        </w:t>
      </w:r>
      <w:r w:rsidRPr="001D396F">
        <w:rPr>
          <w:sz w:val="24"/>
          <w:szCs w:val="24"/>
        </w:rPr>
        <w:t xml:space="preserve">Соотнесение отличительных признаков выделенных звуков с их смыслоразличительной функцией в минимальных парах сравниваемых слов: </w:t>
      </w:r>
      <w:r w:rsidRPr="001D396F">
        <w:rPr>
          <w:i/>
          <w:sz w:val="24"/>
          <w:szCs w:val="24"/>
        </w:rPr>
        <w:t>мал — мәл</w:t>
      </w:r>
      <w:r w:rsidRPr="001D396F">
        <w:rPr>
          <w:sz w:val="24"/>
          <w:szCs w:val="24"/>
        </w:rPr>
        <w:t xml:space="preserve">, </w:t>
      </w:r>
      <w:r w:rsidRPr="001D396F">
        <w:rPr>
          <w:i/>
          <w:sz w:val="24"/>
          <w:szCs w:val="24"/>
        </w:rPr>
        <w:t>Бар — бәр</w:t>
      </w:r>
      <w:r w:rsidRPr="001D396F">
        <w:rPr>
          <w:sz w:val="24"/>
          <w:szCs w:val="24"/>
        </w:rPr>
        <w:t>.</w:t>
      </w:r>
    </w:p>
    <w:p w:rsidR="008D1F1F" w:rsidRPr="001D396F" w:rsidRDefault="008D1F1F" w:rsidP="008D1F1F">
      <w:pPr>
        <w:ind w:left="142" w:right="91"/>
        <w:jc w:val="both"/>
        <w:rPr>
          <w:sz w:val="24"/>
          <w:szCs w:val="24"/>
        </w:rPr>
      </w:pPr>
      <w:r w:rsidRPr="001D396F">
        <w:rPr>
          <w:sz w:val="24"/>
          <w:szCs w:val="24"/>
          <w:lang w:val="tt-RU"/>
        </w:rPr>
        <w:t xml:space="preserve">         </w:t>
      </w:r>
      <w:r w:rsidRPr="001D396F">
        <w:rPr>
          <w:sz w:val="24"/>
          <w:szCs w:val="24"/>
        </w:rPr>
        <w:t>Усвоение форм печатных букв (малых и больших), с помощью которых обозначаются все сонорные звуки. Чтение закрытых неприкрытых слогов (</w:t>
      </w:r>
      <w:r w:rsidRPr="001D396F">
        <w:rPr>
          <w:i/>
          <w:sz w:val="24"/>
          <w:szCs w:val="24"/>
        </w:rPr>
        <w:t>ам</w:t>
      </w:r>
      <w:r w:rsidRPr="001D396F">
        <w:rPr>
          <w:sz w:val="24"/>
          <w:szCs w:val="24"/>
        </w:rPr>
        <w:t xml:space="preserve">, </w:t>
      </w:r>
      <w:r w:rsidRPr="001D396F">
        <w:rPr>
          <w:i/>
          <w:sz w:val="24"/>
          <w:szCs w:val="24"/>
        </w:rPr>
        <w:t>ун</w:t>
      </w:r>
      <w:r w:rsidRPr="001D396F">
        <w:rPr>
          <w:sz w:val="24"/>
          <w:szCs w:val="24"/>
        </w:rPr>
        <w:t xml:space="preserve">, </w:t>
      </w:r>
      <w:r w:rsidRPr="001D396F">
        <w:rPr>
          <w:i/>
          <w:sz w:val="24"/>
          <w:szCs w:val="24"/>
        </w:rPr>
        <w:t>ир</w:t>
      </w:r>
      <w:r w:rsidRPr="001D396F">
        <w:rPr>
          <w:sz w:val="24"/>
          <w:szCs w:val="24"/>
        </w:rPr>
        <w:t>) и открытых слогов-слияний (</w:t>
      </w:r>
      <w:r w:rsidRPr="001D396F">
        <w:rPr>
          <w:i/>
          <w:sz w:val="24"/>
          <w:szCs w:val="24"/>
        </w:rPr>
        <w:t>ма</w:t>
      </w:r>
      <w:r w:rsidRPr="001D396F">
        <w:rPr>
          <w:sz w:val="24"/>
          <w:szCs w:val="24"/>
        </w:rPr>
        <w:t xml:space="preserve">, </w:t>
      </w:r>
      <w:r w:rsidRPr="001D396F">
        <w:rPr>
          <w:i/>
          <w:sz w:val="24"/>
          <w:szCs w:val="24"/>
        </w:rPr>
        <w:t>ну</w:t>
      </w:r>
      <w:r w:rsidRPr="001D396F">
        <w:rPr>
          <w:sz w:val="24"/>
          <w:szCs w:val="24"/>
        </w:rPr>
        <w:t xml:space="preserve">, </w:t>
      </w:r>
      <w:r w:rsidRPr="001D396F">
        <w:rPr>
          <w:i/>
          <w:sz w:val="24"/>
          <w:szCs w:val="24"/>
        </w:rPr>
        <w:t>ри</w:t>
      </w:r>
      <w:r w:rsidRPr="001D396F">
        <w:rPr>
          <w:sz w:val="24"/>
          <w:szCs w:val="24"/>
        </w:rPr>
        <w:t>) с твердыми и мягкими согласными звуками, а также слов с непарным согласным звуком [й’] на конце и в середине слова (</w:t>
      </w:r>
      <w:r w:rsidRPr="001D396F">
        <w:rPr>
          <w:i/>
          <w:sz w:val="24"/>
          <w:szCs w:val="24"/>
        </w:rPr>
        <w:t>май</w:t>
      </w:r>
      <w:r w:rsidRPr="001D396F">
        <w:rPr>
          <w:sz w:val="24"/>
          <w:szCs w:val="24"/>
        </w:rPr>
        <w:t>,</w:t>
      </w:r>
      <w:r w:rsidRPr="001D396F">
        <w:rPr>
          <w:spacing w:val="-15"/>
          <w:sz w:val="24"/>
          <w:szCs w:val="24"/>
        </w:rPr>
        <w:t xml:space="preserve"> </w:t>
      </w:r>
      <w:r w:rsidRPr="001D396F">
        <w:rPr>
          <w:i/>
          <w:sz w:val="24"/>
          <w:szCs w:val="24"/>
        </w:rPr>
        <w:t>майка</w:t>
      </w:r>
      <w:r w:rsidRPr="001D396F">
        <w:rPr>
          <w:sz w:val="24"/>
          <w:szCs w:val="24"/>
        </w:rPr>
        <w:t>). Прием орфоэпического чтения и произнесения слов в сравнении со слоговым.</w:t>
      </w:r>
    </w:p>
    <w:p w:rsidR="008D1F1F" w:rsidRPr="001D396F" w:rsidRDefault="008D1F1F" w:rsidP="008D1F1F">
      <w:pPr>
        <w:ind w:left="142" w:right="91"/>
        <w:jc w:val="both"/>
        <w:rPr>
          <w:sz w:val="24"/>
          <w:szCs w:val="24"/>
        </w:rPr>
      </w:pPr>
    </w:p>
    <w:p w:rsidR="008D1F1F" w:rsidRPr="001D396F" w:rsidRDefault="008D1F1F" w:rsidP="008D1F1F">
      <w:pPr>
        <w:ind w:left="142" w:firstLine="578"/>
        <w:jc w:val="both"/>
        <w:outlineLvl w:val="0"/>
        <w:rPr>
          <w:b/>
          <w:bCs/>
          <w:sz w:val="24"/>
          <w:szCs w:val="24"/>
        </w:rPr>
      </w:pPr>
      <w:r w:rsidRPr="001D396F">
        <w:rPr>
          <w:b/>
          <w:bCs/>
          <w:sz w:val="24"/>
          <w:szCs w:val="24"/>
        </w:rPr>
        <w:t>Звук [й’] в начале слова и между гласными.</w:t>
      </w:r>
    </w:p>
    <w:p w:rsidR="008D1F1F" w:rsidRPr="001D396F" w:rsidRDefault="008D1F1F" w:rsidP="008D1F1F">
      <w:pPr>
        <w:ind w:left="142" w:firstLine="578"/>
        <w:jc w:val="both"/>
        <w:rPr>
          <w:bCs/>
          <w:sz w:val="24"/>
          <w:szCs w:val="24"/>
        </w:rPr>
      </w:pPr>
      <w:r w:rsidRPr="001D396F">
        <w:rPr>
          <w:bCs/>
          <w:sz w:val="24"/>
          <w:szCs w:val="24"/>
        </w:rPr>
        <w:t>Обозначение мягкости согласных звуков с помощью букв «я, ё, ю, е» и мягкого знака «ь»</w:t>
      </w:r>
    </w:p>
    <w:p w:rsidR="008D1F1F" w:rsidRPr="001D396F" w:rsidRDefault="008D1F1F" w:rsidP="008D1F1F">
      <w:pPr>
        <w:ind w:left="142" w:right="91"/>
        <w:jc w:val="both"/>
        <w:rPr>
          <w:sz w:val="24"/>
          <w:szCs w:val="24"/>
        </w:rPr>
      </w:pPr>
      <w:r w:rsidRPr="001D396F">
        <w:rPr>
          <w:sz w:val="24"/>
          <w:szCs w:val="24"/>
        </w:rPr>
        <w:t>«Работа» (функция) букв «я, ё, ю, е» — обозначать два звука [й’а], [й’о], [й’у], [й’э] в начале слова ([й’ара] — яра) и после гласных звуков в середине и на конце слова ([бай’ан] — баян, [куй’ан] — куян).</w:t>
      </w:r>
    </w:p>
    <w:p w:rsidR="008D1F1F" w:rsidRPr="001D396F" w:rsidRDefault="008D1F1F" w:rsidP="008D1F1F">
      <w:pPr>
        <w:ind w:left="142" w:right="91"/>
        <w:jc w:val="both"/>
        <w:rPr>
          <w:sz w:val="24"/>
          <w:szCs w:val="24"/>
        </w:rPr>
      </w:pPr>
      <w:r w:rsidRPr="001D396F">
        <w:rPr>
          <w:sz w:val="24"/>
          <w:szCs w:val="24"/>
        </w:rPr>
        <w:t xml:space="preserve">Мягкий знак «ь», указывающий на мягкость согласного звука на конце и в середине слов, например: </w:t>
      </w:r>
      <w:r w:rsidRPr="001D396F">
        <w:rPr>
          <w:i/>
          <w:sz w:val="24"/>
          <w:szCs w:val="24"/>
        </w:rPr>
        <w:t>руль</w:t>
      </w:r>
      <w:r w:rsidRPr="001D396F">
        <w:rPr>
          <w:sz w:val="24"/>
          <w:szCs w:val="24"/>
        </w:rPr>
        <w:t xml:space="preserve">, </w:t>
      </w:r>
      <w:r w:rsidRPr="001D396F">
        <w:rPr>
          <w:i/>
          <w:sz w:val="24"/>
          <w:szCs w:val="24"/>
        </w:rPr>
        <w:t xml:space="preserve">ноль. </w:t>
      </w:r>
      <w:r w:rsidRPr="001D396F">
        <w:rPr>
          <w:sz w:val="24"/>
          <w:szCs w:val="24"/>
        </w:rPr>
        <w:t>Слоговое и орфоэпическое прочтение звуковой и буквенной схем слов. Наблюдение за процессом перекодирования звуковой формы слова в графическую (на основе условных знаков и печатных букв).</w:t>
      </w:r>
    </w:p>
    <w:p w:rsidR="008D1F1F" w:rsidRPr="001D396F" w:rsidRDefault="008D1F1F" w:rsidP="008D1F1F">
      <w:pPr>
        <w:spacing w:before="38"/>
        <w:ind w:left="142" w:firstLine="578"/>
        <w:jc w:val="both"/>
        <w:rPr>
          <w:sz w:val="24"/>
          <w:szCs w:val="24"/>
        </w:rPr>
      </w:pPr>
      <w:r w:rsidRPr="001D396F">
        <w:rPr>
          <w:sz w:val="24"/>
          <w:szCs w:val="24"/>
        </w:rPr>
        <w:t>Усвоение правил использования букв «я, ѐ, ю, е». Упражнение в чтении слогов и слов с этими буквами и мягким знаком «ь». Дифференцировка мягких и твердых согласных сонорных звуков на слух при выделении их из контекста произносимого слова.</w:t>
      </w:r>
    </w:p>
    <w:p w:rsidR="008D1F1F" w:rsidRPr="001D396F" w:rsidRDefault="008D1F1F" w:rsidP="008D1F1F">
      <w:pPr>
        <w:spacing w:before="40"/>
        <w:ind w:left="142" w:firstLine="578"/>
        <w:jc w:val="both"/>
        <w:rPr>
          <w:sz w:val="24"/>
          <w:szCs w:val="24"/>
        </w:rPr>
      </w:pPr>
      <w:r w:rsidRPr="001D396F">
        <w:rPr>
          <w:sz w:val="24"/>
          <w:szCs w:val="24"/>
        </w:rPr>
        <w:t>Конструирование форм печатных букв (строчных и заглавных): я Я, ё Ё, юЮ, е Е, ь.</w:t>
      </w:r>
    </w:p>
    <w:p w:rsidR="008D1F1F" w:rsidRPr="001D396F" w:rsidRDefault="008D1F1F" w:rsidP="008D1F1F">
      <w:pPr>
        <w:spacing w:before="34"/>
        <w:ind w:left="142" w:firstLine="578"/>
        <w:jc w:val="both"/>
        <w:outlineLvl w:val="0"/>
        <w:rPr>
          <w:b/>
          <w:bCs/>
          <w:sz w:val="24"/>
          <w:szCs w:val="24"/>
          <w:lang w:val="tt-RU"/>
        </w:rPr>
      </w:pPr>
      <w:r w:rsidRPr="001D396F">
        <w:rPr>
          <w:b/>
          <w:bCs/>
          <w:sz w:val="24"/>
          <w:szCs w:val="24"/>
        </w:rPr>
        <w:t>Парные звонкие и глухие согласные звуки</w:t>
      </w:r>
      <w:r w:rsidRPr="001D396F">
        <w:rPr>
          <w:b/>
          <w:bCs/>
          <w:sz w:val="24"/>
          <w:szCs w:val="24"/>
          <w:lang w:val="tt-RU"/>
        </w:rPr>
        <w:t>.</w:t>
      </w:r>
    </w:p>
    <w:p w:rsidR="008D1F1F" w:rsidRPr="001D396F" w:rsidRDefault="008D1F1F" w:rsidP="008D1F1F">
      <w:pPr>
        <w:spacing w:before="46"/>
        <w:ind w:left="142" w:right="742" w:firstLine="578"/>
        <w:jc w:val="both"/>
        <w:rPr>
          <w:sz w:val="24"/>
          <w:szCs w:val="24"/>
        </w:rPr>
      </w:pPr>
      <w:r w:rsidRPr="001D396F">
        <w:rPr>
          <w:sz w:val="24"/>
          <w:szCs w:val="24"/>
        </w:rPr>
        <w:t>Отличие звонких и глухих звуков [д]-[д’], [т]-[т’], [з]-[з’], [с]-[с’], [г]-[г’], [к]-[к’], [в]-[в’], [ф]-[ф’], [б]-[б’], [п]-[п’] по признаку твердости-мягкости. Соотнесение парных по звонкости-глухости звуков [д-т, д’-т’, з-с, з’-с’, г-к, г’-к’, в-ф, в’-ф’, б-п, б’-п’] на фоне уже знакомого дифференциального признака (твердости-мягкости). Наблюдение за смыслоразличительной функцией звуков.</w:t>
      </w:r>
    </w:p>
    <w:p w:rsidR="008D1F1F" w:rsidRPr="001D396F" w:rsidRDefault="008D1F1F" w:rsidP="008D1F1F">
      <w:pPr>
        <w:spacing w:before="36"/>
        <w:ind w:left="142" w:right="91"/>
        <w:jc w:val="both"/>
        <w:rPr>
          <w:sz w:val="24"/>
          <w:szCs w:val="24"/>
        </w:rPr>
      </w:pPr>
      <w:r w:rsidRPr="001D396F">
        <w:rPr>
          <w:sz w:val="24"/>
          <w:szCs w:val="24"/>
          <w:lang w:val="tt-RU"/>
        </w:rPr>
        <w:t xml:space="preserve">      </w:t>
      </w:r>
      <w:r w:rsidRPr="001D396F">
        <w:rPr>
          <w:sz w:val="24"/>
          <w:szCs w:val="24"/>
        </w:rPr>
        <w:t>Чтение исходных и преобразованных слов путем замены или дополнения в них одного звука, а также обратного прочтения (слева направо). Чтение и отгадывание загадок. Чтение, запоминание и воспроизведение по памяти скороговорок, приговорок, считалок, изречений народной мудрости, в которых варьируются изучаемые звуки.</w:t>
      </w:r>
    </w:p>
    <w:p w:rsidR="008D1F1F" w:rsidRPr="001D396F" w:rsidRDefault="008D1F1F" w:rsidP="008D1F1F">
      <w:pPr>
        <w:spacing w:before="34"/>
        <w:ind w:left="142"/>
        <w:jc w:val="both"/>
        <w:rPr>
          <w:sz w:val="24"/>
          <w:szCs w:val="24"/>
        </w:rPr>
      </w:pPr>
      <w:r w:rsidRPr="001D396F">
        <w:rPr>
          <w:sz w:val="24"/>
          <w:szCs w:val="24"/>
        </w:rPr>
        <w:t>Формирование наглядно-образных представлений о звуке, слоге, слове, предложении и тексте.</w:t>
      </w:r>
    </w:p>
    <w:p w:rsidR="008D1F1F" w:rsidRPr="001D396F" w:rsidRDefault="008D1F1F" w:rsidP="008D1F1F">
      <w:pPr>
        <w:spacing w:before="34"/>
        <w:ind w:left="142"/>
        <w:jc w:val="both"/>
        <w:outlineLvl w:val="0"/>
        <w:rPr>
          <w:sz w:val="24"/>
          <w:szCs w:val="24"/>
        </w:rPr>
      </w:pPr>
      <w:r w:rsidRPr="001D396F">
        <w:rPr>
          <w:sz w:val="24"/>
          <w:szCs w:val="24"/>
        </w:rPr>
        <w:t>Звук, слог, слово, предложение. Формирование образного представления о предложении</w:t>
      </w:r>
    </w:p>
    <w:p w:rsidR="008D1F1F" w:rsidRPr="001D396F" w:rsidRDefault="008D1F1F" w:rsidP="008D1F1F">
      <w:pPr>
        <w:pStyle w:val="a3"/>
        <w:ind w:left="142" w:right="576" w:firstLine="578"/>
        <w:jc w:val="both"/>
      </w:pPr>
      <w:r w:rsidRPr="001D396F">
        <w:rPr>
          <w:b/>
        </w:rPr>
        <w:t>Слова с мягким разделительным знаком и твёрдым разделительным знаком.</w:t>
      </w:r>
    </w:p>
    <w:p w:rsidR="008D1F1F" w:rsidRPr="001D396F" w:rsidRDefault="008D1F1F" w:rsidP="008D1F1F">
      <w:pPr>
        <w:pStyle w:val="a3"/>
        <w:ind w:left="142" w:right="582" w:firstLine="578"/>
        <w:jc w:val="both"/>
        <w:rPr>
          <w:b/>
          <w:bCs/>
        </w:rPr>
      </w:pPr>
      <w:r w:rsidRPr="001D396F">
        <w:rPr>
          <w:b/>
          <w:bCs/>
        </w:rPr>
        <w:t>Непарные глухие мягкие и твердые звуки [х, х’, ч’, щ’, ц]</w:t>
      </w:r>
    </w:p>
    <w:p w:rsidR="008D1F1F" w:rsidRPr="001D396F" w:rsidRDefault="008D1F1F" w:rsidP="008D1F1F">
      <w:pPr>
        <w:pStyle w:val="a3"/>
        <w:ind w:left="142" w:right="582" w:firstLine="578"/>
        <w:jc w:val="both"/>
      </w:pPr>
      <w:r w:rsidRPr="001D396F">
        <w:t>Отработка артикуляции звуков [х, х’, ч’, щ’, ц] в процессе акцентированного произнесения их как в контексте целого слова, так и вне его. Характеристика этих звуков по признаку твердости-мягкости. Чтение слогов, слов, предложений и текстов, содержащих эти звуки. Усвоение содержания текста. Пересказ. Усвоение форм 8 печатных (строчных и заглавных) букв: х Х, ч Ч, щ Щ, ц Ц</w:t>
      </w:r>
    </w:p>
    <w:p w:rsidR="008D1F1F" w:rsidRPr="001D396F" w:rsidRDefault="008D1F1F" w:rsidP="008D1F1F">
      <w:pPr>
        <w:pStyle w:val="a3"/>
        <w:ind w:left="142" w:right="582"/>
        <w:jc w:val="both"/>
        <w:rPr>
          <w:b/>
        </w:rPr>
      </w:pPr>
    </w:p>
    <w:p w:rsidR="008D1F1F" w:rsidRPr="001D396F" w:rsidRDefault="008D1F1F" w:rsidP="008D1F1F">
      <w:pPr>
        <w:pStyle w:val="a3"/>
        <w:ind w:left="142" w:right="582"/>
        <w:jc w:val="center"/>
        <w:rPr>
          <w:b/>
        </w:rPr>
      </w:pPr>
      <w:r w:rsidRPr="001D396F">
        <w:rPr>
          <w:b/>
        </w:rPr>
        <w:t>Заключительный период (3 ч.)</w:t>
      </w:r>
    </w:p>
    <w:p w:rsidR="008D1F1F" w:rsidRPr="001D396F" w:rsidRDefault="008D1F1F" w:rsidP="008D1F1F">
      <w:pPr>
        <w:pStyle w:val="a3"/>
        <w:ind w:left="142" w:right="582" w:firstLine="578"/>
        <w:jc w:val="both"/>
      </w:pPr>
      <w:r w:rsidRPr="001D396F">
        <w:t>Формирование навыков осознанного чтения текстов разных жанров. Дать полные ответы на вопросы по прочитанному тексту. Умение определять части текста, озаглавить текст.</w:t>
      </w:r>
    </w:p>
    <w:p w:rsidR="008D1F1F" w:rsidRPr="001D396F" w:rsidRDefault="008D1F1F" w:rsidP="008D1F1F">
      <w:pPr>
        <w:pStyle w:val="a3"/>
        <w:ind w:left="142" w:right="582"/>
        <w:jc w:val="both"/>
      </w:pPr>
      <w:r w:rsidRPr="001D396F">
        <w:t xml:space="preserve">Умение выразить отношение читателя и автора к описанным в тексте событиям. </w:t>
      </w:r>
    </w:p>
    <w:p w:rsidR="008D1F1F" w:rsidRPr="001D396F" w:rsidRDefault="008D1F1F" w:rsidP="008D1F1F">
      <w:pPr>
        <w:pStyle w:val="1"/>
        <w:spacing w:line="240" w:lineRule="auto"/>
        <w:ind w:left="142"/>
        <w:rPr>
          <w:rFonts w:eastAsiaTheme="minorHAnsi"/>
          <w:lang w:eastAsia="en-US" w:bidi="ar-SA"/>
        </w:rPr>
      </w:pPr>
    </w:p>
    <w:p w:rsidR="008D1F1F" w:rsidRPr="001D396F" w:rsidRDefault="008D1F1F" w:rsidP="008D1F1F">
      <w:pPr>
        <w:pStyle w:val="1"/>
        <w:spacing w:line="240" w:lineRule="auto"/>
        <w:ind w:left="142"/>
        <w:jc w:val="center"/>
        <w:rPr>
          <w:rFonts w:eastAsiaTheme="minorHAnsi"/>
          <w:lang w:eastAsia="en-US" w:bidi="ar-SA"/>
        </w:rPr>
      </w:pPr>
      <w:r w:rsidRPr="001D396F">
        <w:rPr>
          <w:rFonts w:eastAsiaTheme="minorHAnsi"/>
          <w:lang w:eastAsia="en-US" w:bidi="ar-SA"/>
        </w:rPr>
        <w:t>Содержание предмета " Литературное чтение "(24 часа)</w:t>
      </w:r>
    </w:p>
    <w:p w:rsidR="008D1F1F" w:rsidRPr="001D396F" w:rsidRDefault="008D1F1F" w:rsidP="008D1F1F">
      <w:pPr>
        <w:pStyle w:val="1"/>
        <w:spacing w:line="240" w:lineRule="auto"/>
        <w:ind w:left="142"/>
        <w:jc w:val="center"/>
        <w:rPr>
          <w:rFonts w:eastAsiaTheme="minorHAnsi"/>
          <w:lang w:eastAsia="en-US" w:bidi="ar-SA"/>
        </w:rPr>
      </w:pPr>
    </w:p>
    <w:p w:rsidR="008D1F1F" w:rsidRPr="001D396F" w:rsidRDefault="008D1F1F" w:rsidP="008D1F1F">
      <w:pPr>
        <w:pStyle w:val="1"/>
        <w:spacing w:line="240" w:lineRule="auto"/>
        <w:ind w:left="142" w:firstLine="578"/>
        <w:jc w:val="both"/>
        <w:rPr>
          <w:b w:val="0"/>
          <w:bCs w:val="0"/>
          <w:color w:val="000000"/>
        </w:rPr>
      </w:pPr>
      <w:r w:rsidRPr="001D396F">
        <w:rPr>
          <w:b w:val="0"/>
          <w:bCs w:val="0"/>
          <w:color w:val="000000"/>
        </w:rPr>
        <w:t xml:space="preserve">Дети должны последовательно переходить с «Букваря на Литературное чтение. Дети младшего школьного возраста с пониманием овладевают первыми навыками чтения, знакомятся с жанрами устного народного творчества и учатся использовать их в жизни. Они различают сюжетно - композиционные </w:t>
      </w:r>
      <w:proofErr w:type="gramStart"/>
      <w:r w:rsidRPr="001D396F">
        <w:rPr>
          <w:b w:val="0"/>
          <w:bCs w:val="0"/>
          <w:color w:val="000000"/>
        </w:rPr>
        <w:t>особенности  сказок</w:t>
      </w:r>
      <w:proofErr w:type="gramEnd"/>
      <w:r w:rsidRPr="001D396F">
        <w:rPr>
          <w:b w:val="0"/>
          <w:bCs w:val="0"/>
          <w:color w:val="000000"/>
        </w:rPr>
        <w:t>, знакомят</w:t>
      </w:r>
      <w:r w:rsidRPr="001D396F">
        <w:rPr>
          <w:b w:val="0"/>
          <w:bCs w:val="0"/>
          <w:color w:val="000000"/>
          <w:lang w:val="tt-RU"/>
        </w:rPr>
        <w:t>ся</w:t>
      </w:r>
      <w:r w:rsidRPr="001D396F">
        <w:rPr>
          <w:b w:val="0"/>
          <w:bCs w:val="0"/>
          <w:color w:val="000000"/>
        </w:rPr>
        <w:t xml:space="preserve"> с п</w:t>
      </w:r>
      <w:r w:rsidRPr="001D396F">
        <w:rPr>
          <w:b w:val="0"/>
          <w:bCs w:val="0"/>
          <w:color w:val="000000"/>
          <w:lang w:val="tt-RU"/>
        </w:rPr>
        <w:t>розой и поэзией</w:t>
      </w:r>
      <w:r w:rsidRPr="001D396F">
        <w:rPr>
          <w:b w:val="0"/>
          <w:bCs w:val="0"/>
          <w:color w:val="000000"/>
        </w:rPr>
        <w:t>. Через устное народное творчество и поэтические произведения поэтов создается первоначальное представление о рифме, повторениях.</w:t>
      </w:r>
    </w:p>
    <w:p w:rsidR="008D1F1F" w:rsidRPr="001D396F" w:rsidRDefault="008D1F1F" w:rsidP="008D1F1F">
      <w:pPr>
        <w:pStyle w:val="1"/>
        <w:spacing w:line="240" w:lineRule="auto"/>
        <w:ind w:left="142"/>
        <w:jc w:val="both"/>
        <w:rPr>
          <w:rFonts w:eastAsiaTheme="minorHAnsi"/>
          <w:b w:val="0"/>
          <w:bCs w:val="0"/>
          <w:lang w:eastAsia="en-US" w:bidi="ar-SA"/>
        </w:rPr>
      </w:pPr>
      <w:r w:rsidRPr="001D396F">
        <w:rPr>
          <w:rFonts w:eastAsiaTheme="minorHAnsi"/>
          <w:b w:val="0"/>
          <w:bCs w:val="0"/>
          <w:lang w:eastAsia="en-US" w:bidi="ar-SA"/>
        </w:rPr>
        <w:t xml:space="preserve">По окончании первого класса ребенок должен уметь читать текст с пониманием и высказывать свое мнение по его содержанию (в форме </w:t>
      </w:r>
      <w:r w:rsidRPr="001D396F">
        <w:rPr>
          <w:rFonts w:eastAsiaTheme="minorHAnsi"/>
          <w:b w:val="0"/>
          <w:bCs w:val="0"/>
          <w:lang w:eastAsia="en-US" w:bidi="ar-SA"/>
        </w:rPr>
        <w:lastRenderedPageBreak/>
        <w:t>ответов на конкретные вопросы, заданные в учебнике).</w:t>
      </w:r>
    </w:p>
    <w:p w:rsidR="008D1F1F" w:rsidRPr="001D396F" w:rsidRDefault="008D1F1F" w:rsidP="008D1F1F">
      <w:pPr>
        <w:pStyle w:val="1"/>
        <w:spacing w:line="240" w:lineRule="auto"/>
        <w:ind w:left="142" w:firstLine="578"/>
        <w:jc w:val="both"/>
        <w:rPr>
          <w:rFonts w:eastAsiaTheme="minorHAnsi"/>
          <w:b w:val="0"/>
          <w:bCs w:val="0"/>
          <w:lang w:eastAsia="en-US" w:bidi="ar-SA"/>
        </w:rPr>
      </w:pPr>
      <w:r w:rsidRPr="001D396F">
        <w:rPr>
          <w:rFonts w:eastAsiaTheme="minorHAnsi"/>
          <w:b w:val="0"/>
          <w:bCs w:val="0"/>
          <w:lang w:eastAsia="en-US" w:bidi="ar-SA"/>
        </w:rPr>
        <w:t>У детей создается общее представление о</w:t>
      </w:r>
      <w:r w:rsidRPr="001D396F">
        <w:rPr>
          <w:rFonts w:eastAsiaTheme="minorHAnsi"/>
          <w:b w:val="0"/>
          <w:bCs w:val="0"/>
          <w:lang w:val="tt-RU" w:eastAsia="en-US" w:bidi="ar-SA"/>
        </w:rPr>
        <w:t>б</w:t>
      </w:r>
      <w:r w:rsidRPr="001D396F">
        <w:rPr>
          <w:rFonts w:eastAsiaTheme="minorHAnsi"/>
          <w:b w:val="0"/>
          <w:bCs w:val="0"/>
          <w:lang w:eastAsia="en-US" w:bidi="ar-SA"/>
        </w:rPr>
        <w:t xml:space="preserve"> устном народном творчестве, они узнают особенности прозы и поэзии, </w:t>
      </w:r>
      <w:r w:rsidRPr="001D396F">
        <w:rPr>
          <w:rFonts w:eastAsiaTheme="minorHAnsi"/>
          <w:b w:val="0"/>
          <w:bCs w:val="0"/>
          <w:lang w:val="tt-RU" w:eastAsia="en-US" w:bidi="ar-SA"/>
        </w:rPr>
        <w:t>об</w:t>
      </w:r>
      <w:r w:rsidRPr="001D396F">
        <w:rPr>
          <w:rFonts w:eastAsiaTheme="minorHAnsi"/>
          <w:b w:val="0"/>
          <w:bCs w:val="0"/>
          <w:lang w:eastAsia="en-US" w:bidi="ar-SA"/>
        </w:rPr>
        <w:t>ъясняют понятия “автор”, “название произведения”, могут озвучивать персонажей произведения.</w:t>
      </w:r>
      <w:r>
        <w:rPr>
          <w:rFonts w:eastAsiaTheme="minorHAnsi"/>
          <w:b w:val="0"/>
          <w:bCs w:val="0"/>
          <w:lang w:eastAsia="en-US" w:bidi="ar-SA"/>
        </w:rPr>
        <w:t xml:space="preserve"> </w:t>
      </w:r>
      <w:r w:rsidRPr="001D396F">
        <w:rPr>
          <w:rFonts w:eastAsiaTheme="minorHAnsi"/>
          <w:b w:val="0"/>
          <w:bCs w:val="0"/>
          <w:lang w:eastAsia="en-US" w:bidi="ar-SA"/>
        </w:rPr>
        <w:t>Программа знакомит с путями, приемами работы с литературными произведениями, в то же время дает возможность преподавателю творчески работать.</w:t>
      </w:r>
    </w:p>
    <w:p w:rsidR="008D1F1F" w:rsidRDefault="008D1F1F" w:rsidP="008D1F1F">
      <w:pPr>
        <w:pStyle w:val="1"/>
        <w:spacing w:line="240" w:lineRule="auto"/>
        <w:ind w:left="142" w:firstLine="578"/>
        <w:jc w:val="both"/>
        <w:rPr>
          <w:rFonts w:eastAsiaTheme="minorHAnsi"/>
          <w:b w:val="0"/>
          <w:bCs w:val="0"/>
          <w:lang w:eastAsia="en-US" w:bidi="ar-SA"/>
        </w:rPr>
      </w:pPr>
      <w:r w:rsidRPr="001D396F">
        <w:rPr>
          <w:rFonts w:eastAsiaTheme="minorHAnsi"/>
          <w:lang w:eastAsia="en-US" w:bidi="ar-SA"/>
        </w:rPr>
        <w:t>Стихи и проза.</w:t>
      </w:r>
      <w:r w:rsidRPr="001D396F">
        <w:rPr>
          <w:rFonts w:eastAsiaTheme="minorHAnsi"/>
          <w:b w:val="0"/>
          <w:bCs w:val="0"/>
          <w:lang w:eastAsia="en-US" w:bidi="ar-SA"/>
        </w:rPr>
        <w:t xml:space="preserve"> </w:t>
      </w:r>
    </w:p>
    <w:p w:rsidR="008D1F1F" w:rsidRPr="001D396F" w:rsidRDefault="008D1F1F" w:rsidP="008D1F1F">
      <w:pPr>
        <w:pStyle w:val="1"/>
        <w:spacing w:line="240" w:lineRule="auto"/>
        <w:ind w:left="142" w:firstLine="578"/>
        <w:jc w:val="both"/>
        <w:rPr>
          <w:rFonts w:eastAsiaTheme="minorHAnsi"/>
          <w:b w:val="0"/>
          <w:bCs w:val="0"/>
          <w:lang w:eastAsia="en-US" w:bidi="ar-SA"/>
        </w:rPr>
      </w:pPr>
      <w:r w:rsidRPr="001D396F">
        <w:rPr>
          <w:rFonts w:eastAsiaTheme="minorHAnsi"/>
          <w:b w:val="0"/>
          <w:bCs w:val="0"/>
          <w:lang w:eastAsia="en-US" w:bidi="ar-SA"/>
        </w:rPr>
        <w:t>Создание общего представления о поэтических и прозаических произведениях. Название литературного произведения, автор (писатель, поэт), отсутствие автора в устном народном творчестве.</w:t>
      </w:r>
    </w:p>
    <w:p w:rsidR="008D1F1F" w:rsidRPr="001D396F" w:rsidRDefault="008D1F1F" w:rsidP="008D1F1F">
      <w:pPr>
        <w:pStyle w:val="1"/>
        <w:spacing w:line="240" w:lineRule="auto"/>
        <w:ind w:left="142" w:firstLine="578"/>
        <w:jc w:val="both"/>
        <w:rPr>
          <w:rFonts w:eastAsiaTheme="minorHAnsi"/>
          <w:lang w:eastAsia="en-US" w:bidi="ar-SA"/>
        </w:rPr>
      </w:pPr>
      <w:r w:rsidRPr="001D396F">
        <w:rPr>
          <w:rFonts w:eastAsiaTheme="minorHAnsi"/>
          <w:lang w:eastAsia="en-US" w:bidi="ar-SA"/>
        </w:rPr>
        <w:t>Устное народное творчество и литература</w:t>
      </w:r>
    </w:p>
    <w:p w:rsidR="008D1F1F" w:rsidRPr="001D396F" w:rsidRDefault="008D1F1F" w:rsidP="008D1F1F">
      <w:pPr>
        <w:pStyle w:val="1"/>
        <w:spacing w:line="240" w:lineRule="auto"/>
        <w:ind w:left="142" w:firstLine="578"/>
        <w:jc w:val="both"/>
        <w:rPr>
          <w:rFonts w:eastAsiaTheme="minorHAnsi"/>
          <w:b w:val="0"/>
          <w:bCs w:val="0"/>
          <w:lang w:eastAsia="en-US"/>
        </w:rPr>
      </w:pPr>
      <w:r w:rsidRPr="001D396F">
        <w:rPr>
          <w:rFonts w:eastAsiaTheme="minorHAnsi"/>
          <w:b w:val="0"/>
          <w:bCs w:val="0"/>
          <w:lang w:eastAsia="en-US"/>
        </w:rPr>
        <w:t xml:space="preserve">Создание общего представления об устном народном творчестве. Отсутствие автора, устная речь, произведения малого жанра практико-игрового характера. Колыбельные песни, считалки, загадки, скороговорки. Оборотные и цепные сказки. Практическое освоение таких форм устного народного творчества, как загадка, оборотная сказка. </w:t>
      </w:r>
      <w:r w:rsidRPr="001D396F">
        <w:rPr>
          <w:rFonts w:eastAsiaTheme="minorHAnsi"/>
          <w:b w:val="0"/>
          <w:bCs w:val="0"/>
          <w:lang w:eastAsia="en-US" w:bidi="ar-SA"/>
        </w:rPr>
        <w:t>Авторская мысль к описываемым событиям (название произведения, характеристика героев, авторская оценка).</w:t>
      </w:r>
    </w:p>
    <w:p w:rsidR="008D1F1F" w:rsidRPr="001D396F" w:rsidRDefault="008D1F1F" w:rsidP="008D1F1F">
      <w:pPr>
        <w:pStyle w:val="1"/>
        <w:spacing w:line="240" w:lineRule="auto"/>
        <w:ind w:left="142" w:firstLine="578"/>
        <w:jc w:val="both"/>
        <w:rPr>
          <w:rFonts w:eastAsiaTheme="minorHAnsi"/>
          <w:lang w:eastAsia="en-US" w:bidi="ar-SA"/>
        </w:rPr>
      </w:pPr>
      <w:r w:rsidRPr="001D396F">
        <w:rPr>
          <w:rFonts w:eastAsiaTheme="minorHAnsi"/>
          <w:lang w:eastAsia="en-US" w:bidi="ar-SA"/>
        </w:rPr>
        <w:t>Эмоциональный тон произведения</w:t>
      </w:r>
    </w:p>
    <w:p w:rsidR="008D1F1F" w:rsidRPr="001D396F" w:rsidRDefault="008D1F1F" w:rsidP="008D1F1F">
      <w:pPr>
        <w:pStyle w:val="1"/>
        <w:spacing w:line="240" w:lineRule="auto"/>
        <w:ind w:left="142" w:firstLine="578"/>
        <w:jc w:val="both"/>
        <w:rPr>
          <w:rFonts w:eastAsiaTheme="minorHAnsi"/>
          <w:b w:val="0"/>
          <w:bCs w:val="0"/>
          <w:lang w:eastAsia="en-US" w:bidi="ar-SA"/>
        </w:rPr>
      </w:pPr>
      <w:r w:rsidRPr="001D396F">
        <w:rPr>
          <w:rFonts w:eastAsiaTheme="minorHAnsi"/>
          <w:b w:val="0"/>
          <w:bCs w:val="0"/>
          <w:lang w:eastAsia="en-US" w:bidi="ar-SA"/>
        </w:rPr>
        <w:t xml:space="preserve">Произведения юмористического и серьезного характера. Умение правильно передавать при чтении </w:t>
      </w:r>
      <w:proofErr w:type="gramStart"/>
      <w:r w:rsidRPr="001D396F">
        <w:rPr>
          <w:rFonts w:eastAsiaTheme="minorHAnsi"/>
          <w:b w:val="0"/>
          <w:bCs w:val="0"/>
          <w:lang w:eastAsia="en-US" w:bidi="ar-SA"/>
        </w:rPr>
        <w:t>произведения  вслух</w:t>
      </w:r>
      <w:proofErr w:type="gramEnd"/>
      <w:r w:rsidRPr="001D396F">
        <w:rPr>
          <w:rFonts w:eastAsiaTheme="minorHAnsi"/>
          <w:b w:val="0"/>
          <w:bCs w:val="0"/>
          <w:lang w:eastAsia="en-US" w:bidi="ar-SA"/>
        </w:rPr>
        <w:t xml:space="preserve"> или наизусть эмоции, тон, силу голоса, тембр, темп, паузу, логическое ударение, словесную мимику, движения.</w:t>
      </w:r>
    </w:p>
    <w:p w:rsidR="008D1F1F" w:rsidRPr="001D396F" w:rsidRDefault="008D1F1F" w:rsidP="008D1F1F">
      <w:pPr>
        <w:pStyle w:val="1"/>
        <w:spacing w:line="240" w:lineRule="auto"/>
        <w:ind w:left="142" w:firstLine="578"/>
        <w:jc w:val="both"/>
        <w:rPr>
          <w:rFonts w:eastAsiaTheme="minorHAnsi"/>
          <w:lang w:eastAsia="en-US" w:bidi="ar-SA"/>
        </w:rPr>
      </w:pPr>
      <w:r w:rsidRPr="001D396F">
        <w:rPr>
          <w:rFonts w:eastAsiaTheme="minorHAnsi"/>
          <w:lang w:eastAsia="en-US" w:bidi="ar-SA"/>
        </w:rPr>
        <w:t>Литературно-художественные средства</w:t>
      </w:r>
    </w:p>
    <w:p w:rsidR="008D1F1F" w:rsidRPr="001D396F" w:rsidRDefault="008D1F1F" w:rsidP="008D1F1F">
      <w:pPr>
        <w:pStyle w:val="1"/>
        <w:spacing w:line="240" w:lineRule="auto"/>
        <w:ind w:left="142" w:firstLine="578"/>
        <w:jc w:val="both"/>
        <w:rPr>
          <w:rFonts w:eastAsiaTheme="minorHAnsi"/>
          <w:b w:val="0"/>
          <w:bCs w:val="0"/>
          <w:lang w:eastAsia="en-US" w:bidi="ar-SA"/>
        </w:rPr>
      </w:pPr>
      <w:r w:rsidRPr="001D396F">
        <w:rPr>
          <w:rFonts w:eastAsiaTheme="minorHAnsi"/>
          <w:b w:val="0"/>
          <w:bCs w:val="0"/>
          <w:lang w:eastAsia="en-US" w:bidi="ar-SA"/>
        </w:rPr>
        <w:t>Умение находить художественные средства в ходе анализа текста. Формирование первичного представления о художественных средствах, понимание смысла повторений, выявление художественной выразительности звука: рифма, понятие ритма.</w:t>
      </w:r>
    </w:p>
    <w:p w:rsidR="008D1F1F" w:rsidRPr="001D396F" w:rsidRDefault="008D1F1F" w:rsidP="008D1F1F">
      <w:pPr>
        <w:pStyle w:val="1"/>
        <w:spacing w:line="240" w:lineRule="auto"/>
        <w:ind w:left="142" w:firstLine="578"/>
        <w:jc w:val="both"/>
        <w:rPr>
          <w:rFonts w:eastAsiaTheme="minorHAnsi"/>
          <w:lang w:eastAsia="en-US" w:bidi="ar-SA"/>
        </w:rPr>
      </w:pPr>
      <w:r w:rsidRPr="001D396F">
        <w:rPr>
          <w:rFonts w:eastAsiaTheme="minorHAnsi"/>
          <w:lang w:eastAsia="en-US" w:bidi="ar-SA"/>
        </w:rPr>
        <w:t>Литературные жанры</w:t>
      </w:r>
    </w:p>
    <w:p w:rsidR="008D1F1F" w:rsidRPr="001D396F" w:rsidRDefault="008D1F1F" w:rsidP="008D1F1F">
      <w:pPr>
        <w:pStyle w:val="1"/>
        <w:spacing w:line="240" w:lineRule="auto"/>
        <w:ind w:left="142" w:firstLine="578"/>
        <w:jc w:val="both"/>
        <w:rPr>
          <w:rFonts w:eastAsiaTheme="minorHAnsi"/>
          <w:b w:val="0"/>
          <w:bCs w:val="0"/>
          <w:lang w:eastAsia="en-US" w:bidi="ar-SA"/>
        </w:rPr>
      </w:pPr>
      <w:r w:rsidRPr="001D396F">
        <w:rPr>
          <w:rFonts w:eastAsiaTheme="minorHAnsi"/>
          <w:b w:val="0"/>
          <w:bCs w:val="0"/>
          <w:lang w:eastAsia="en-US" w:bidi="ar-SA"/>
        </w:rPr>
        <w:t xml:space="preserve">Создание общего представления о жанрах. Рассказ. Название рассказа. Умение сравнивать два образа. Высказывать свое мнение по отношению к героям произведения. </w:t>
      </w:r>
      <w:r w:rsidRPr="001D396F">
        <w:rPr>
          <w:rFonts w:eastAsiaTheme="minorHAnsi"/>
          <w:b w:val="0"/>
          <w:lang w:eastAsia="en-US" w:bidi="ar-SA"/>
        </w:rPr>
        <w:t>Стихотворение.</w:t>
      </w:r>
      <w:r w:rsidRPr="001D396F">
        <w:rPr>
          <w:rFonts w:eastAsiaTheme="minorHAnsi"/>
          <w:b w:val="0"/>
          <w:bCs w:val="0"/>
          <w:lang w:eastAsia="en-US" w:bidi="ar-SA"/>
        </w:rPr>
        <w:t xml:space="preserve"> Умение познавать мир глазами поэтов, умение чувствовать красоту. Знакомство с рифмой: умение найти рифму.</w:t>
      </w:r>
    </w:p>
    <w:p w:rsidR="008D1F1F" w:rsidRDefault="008D1F1F" w:rsidP="008D1F1F">
      <w:pPr>
        <w:pStyle w:val="1"/>
        <w:spacing w:line="240" w:lineRule="auto"/>
        <w:ind w:left="142" w:firstLine="578"/>
        <w:jc w:val="both"/>
        <w:rPr>
          <w:rFonts w:eastAsiaTheme="minorHAnsi"/>
          <w:lang w:eastAsia="en-US" w:bidi="ar-SA"/>
        </w:rPr>
      </w:pPr>
      <w:r w:rsidRPr="001D396F">
        <w:rPr>
          <w:rFonts w:eastAsiaTheme="minorHAnsi"/>
          <w:lang w:eastAsia="en-US" w:bidi="ar-SA"/>
        </w:rPr>
        <w:t xml:space="preserve">Библиографическая культура. </w:t>
      </w:r>
    </w:p>
    <w:p w:rsidR="008D1F1F" w:rsidRPr="001D396F" w:rsidRDefault="008D1F1F" w:rsidP="008D1F1F">
      <w:pPr>
        <w:pStyle w:val="1"/>
        <w:spacing w:line="240" w:lineRule="auto"/>
        <w:ind w:left="142" w:firstLine="578"/>
        <w:jc w:val="both"/>
        <w:rPr>
          <w:rFonts w:eastAsiaTheme="minorHAnsi"/>
          <w:b w:val="0"/>
          <w:bCs w:val="0"/>
          <w:lang w:eastAsia="en-US" w:bidi="ar-SA"/>
        </w:rPr>
      </w:pPr>
      <w:r w:rsidRPr="001D396F">
        <w:rPr>
          <w:rFonts w:eastAsiaTheme="minorHAnsi"/>
          <w:b w:val="0"/>
          <w:bCs w:val="0"/>
          <w:lang w:eastAsia="en-US" w:bidi="ar-SA"/>
        </w:rPr>
        <w:t>Легко ориентироваться в учебнике: быстрый поиск нужного произведения из содержания страницы.</w:t>
      </w:r>
    </w:p>
    <w:p w:rsidR="008D1F1F" w:rsidRDefault="008D1F1F" w:rsidP="008D1F1F">
      <w:pPr>
        <w:pStyle w:val="1"/>
        <w:spacing w:line="240" w:lineRule="auto"/>
        <w:ind w:left="142" w:firstLine="578"/>
        <w:jc w:val="both"/>
        <w:rPr>
          <w:rFonts w:eastAsiaTheme="minorHAnsi"/>
          <w:b w:val="0"/>
          <w:bCs w:val="0"/>
          <w:lang w:eastAsia="en-US" w:bidi="ar-SA"/>
        </w:rPr>
      </w:pPr>
      <w:r w:rsidRPr="001D396F">
        <w:rPr>
          <w:rFonts w:eastAsiaTheme="minorHAnsi"/>
          <w:lang w:eastAsia="en-US" w:bidi="ar-SA"/>
        </w:rPr>
        <w:t>Учебные навыки.</w:t>
      </w:r>
      <w:r w:rsidRPr="001D396F">
        <w:rPr>
          <w:rFonts w:eastAsiaTheme="minorHAnsi"/>
          <w:b w:val="0"/>
          <w:bCs w:val="0"/>
          <w:lang w:eastAsia="en-US" w:bidi="ar-SA"/>
        </w:rPr>
        <w:t xml:space="preserve"> </w:t>
      </w:r>
    </w:p>
    <w:p w:rsidR="008D1F1F" w:rsidRPr="001D396F" w:rsidRDefault="008D1F1F" w:rsidP="008D1F1F">
      <w:pPr>
        <w:pStyle w:val="1"/>
        <w:spacing w:line="240" w:lineRule="auto"/>
        <w:ind w:left="142" w:firstLine="578"/>
        <w:jc w:val="both"/>
        <w:rPr>
          <w:rFonts w:eastAsiaTheme="minorHAnsi"/>
          <w:b w:val="0"/>
          <w:bCs w:val="0"/>
          <w:lang w:eastAsia="en-US" w:bidi="ar-SA"/>
        </w:rPr>
      </w:pPr>
      <w:r w:rsidRPr="001D396F">
        <w:rPr>
          <w:rFonts w:eastAsiaTheme="minorHAnsi"/>
          <w:b w:val="0"/>
          <w:bCs w:val="0"/>
          <w:lang w:eastAsia="en-US" w:bidi="ar-SA"/>
        </w:rPr>
        <w:t xml:space="preserve">Формирование </w:t>
      </w:r>
      <w:proofErr w:type="gramStart"/>
      <w:r w:rsidRPr="001D396F">
        <w:rPr>
          <w:rFonts w:eastAsiaTheme="minorHAnsi"/>
          <w:b w:val="0"/>
          <w:bCs w:val="0"/>
          <w:lang w:eastAsia="en-US" w:bidi="ar-SA"/>
        </w:rPr>
        <w:t>навыка  быстрого</w:t>
      </w:r>
      <w:proofErr w:type="gramEnd"/>
      <w:r w:rsidRPr="001D396F">
        <w:rPr>
          <w:rFonts w:eastAsiaTheme="minorHAnsi"/>
          <w:b w:val="0"/>
          <w:bCs w:val="0"/>
          <w:lang w:eastAsia="en-US" w:bidi="ar-SA"/>
        </w:rPr>
        <w:t xml:space="preserve"> чтения. При чтении необходимо четко соблюдать нормы орфоэпии, научить читать с правильными звуковыми оттенками (сила звука, темп). Формирование навыков чтения текстов разных жанров. Текст можно читать </w:t>
      </w:r>
      <w:r w:rsidRPr="001D396F">
        <w:rPr>
          <w:rFonts w:eastAsiaTheme="minorHAnsi"/>
          <w:b w:val="0"/>
          <w:bCs w:val="0"/>
          <w:lang w:val="tt-RU" w:eastAsia="en-US" w:bidi="ar-SA"/>
        </w:rPr>
        <w:t>по слогам</w:t>
      </w:r>
      <w:r w:rsidRPr="001D396F">
        <w:rPr>
          <w:rFonts w:eastAsiaTheme="minorHAnsi"/>
          <w:b w:val="0"/>
          <w:bCs w:val="0"/>
          <w:lang w:eastAsia="en-US" w:bidi="ar-SA"/>
        </w:rPr>
        <w:t>,</w:t>
      </w:r>
      <w:r w:rsidRPr="001D396F">
        <w:rPr>
          <w:rFonts w:eastAsiaTheme="minorHAnsi"/>
          <w:b w:val="0"/>
          <w:bCs w:val="0"/>
          <w:lang w:val="tt-RU" w:eastAsia="en-US" w:bidi="ar-SA"/>
        </w:rPr>
        <w:t xml:space="preserve"> если встречаются </w:t>
      </w:r>
      <w:proofErr w:type="gramStart"/>
      <w:r w:rsidRPr="001D396F">
        <w:rPr>
          <w:rFonts w:eastAsiaTheme="minorHAnsi"/>
          <w:b w:val="0"/>
          <w:bCs w:val="0"/>
          <w:lang w:val="tt-RU" w:eastAsia="en-US" w:bidi="ar-SA"/>
        </w:rPr>
        <w:t>“</w:t>
      </w:r>
      <w:r w:rsidRPr="001D396F">
        <w:rPr>
          <w:rFonts w:eastAsiaTheme="minorHAnsi"/>
          <w:b w:val="0"/>
          <w:bCs w:val="0"/>
          <w:lang w:eastAsia="en-US" w:bidi="ar-SA"/>
        </w:rPr>
        <w:t xml:space="preserve"> т</w:t>
      </w:r>
      <w:r w:rsidRPr="001D396F">
        <w:rPr>
          <w:rFonts w:eastAsiaTheme="minorHAnsi"/>
          <w:b w:val="0"/>
          <w:bCs w:val="0"/>
          <w:lang w:val="tt-RU" w:eastAsia="en-US" w:bidi="ar-SA"/>
        </w:rPr>
        <w:t>рудные</w:t>
      </w:r>
      <w:proofErr w:type="gramEnd"/>
      <w:r w:rsidRPr="001D396F">
        <w:rPr>
          <w:rFonts w:eastAsiaTheme="minorHAnsi"/>
          <w:b w:val="0"/>
          <w:bCs w:val="0"/>
          <w:lang w:eastAsia="en-US" w:bidi="ar-SA"/>
        </w:rPr>
        <w:t xml:space="preserve"> " (длинные и незнакомые) слова. </w:t>
      </w:r>
      <w:r w:rsidRPr="001D396F">
        <w:rPr>
          <w:rFonts w:eastAsiaTheme="minorHAnsi"/>
          <w:b w:val="0"/>
          <w:bCs w:val="0"/>
          <w:lang w:val="tt-RU" w:eastAsia="en-US" w:bidi="ar-SA"/>
        </w:rPr>
        <w:t>Соблюдат</w:t>
      </w:r>
      <w:r w:rsidRPr="001D396F">
        <w:rPr>
          <w:rFonts w:eastAsiaTheme="minorHAnsi"/>
          <w:b w:val="0"/>
          <w:bCs w:val="0"/>
          <w:lang w:eastAsia="en-US" w:bidi="ar-SA"/>
        </w:rPr>
        <w:t>ь паузу между предложениями в зависимости о знаков препинания (повествование, вопрос, восклицание). Умение делить текст на части:1) начало (с чего начинается событие). 2) основная часть (что происходит с участниками-героями), 3) конец (как оно заканчивается).</w:t>
      </w:r>
    </w:p>
    <w:p w:rsidR="008D1F1F" w:rsidRDefault="008D1F1F" w:rsidP="008D1F1F">
      <w:pPr>
        <w:pStyle w:val="1"/>
        <w:spacing w:line="240" w:lineRule="auto"/>
        <w:ind w:left="142"/>
        <w:jc w:val="both"/>
        <w:rPr>
          <w:rFonts w:eastAsiaTheme="minorHAnsi"/>
          <w:lang w:eastAsia="en-US" w:bidi="ar-SA"/>
        </w:rPr>
      </w:pPr>
    </w:p>
    <w:p w:rsidR="008D1F1F" w:rsidRDefault="008D1F1F" w:rsidP="008D1F1F">
      <w:pPr>
        <w:pStyle w:val="1"/>
        <w:spacing w:line="240" w:lineRule="auto"/>
        <w:ind w:left="142"/>
        <w:jc w:val="both"/>
        <w:rPr>
          <w:rFonts w:eastAsiaTheme="minorHAnsi"/>
          <w:lang w:eastAsia="en-US" w:bidi="ar-SA"/>
        </w:rPr>
      </w:pPr>
    </w:p>
    <w:p w:rsidR="008D1F1F" w:rsidRDefault="008D1F1F" w:rsidP="008D1F1F">
      <w:pPr>
        <w:pStyle w:val="1"/>
        <w:spacing w:line="240" w:lineRule="auto"/>
        <w:ind w:left="142"/>
        <w:jc w:val="both"/>
        <w:rPr>
          <w:rFonts w:eastAsiaTheme="minorHAnsi"/>
          <w:lang w:eastAsia="en-US" w:bidi="ar-SA"/>
        </w:rPr>
      </w:pPr>
    </w:p>
    <w:p w:rsidR="008D1F1F" w:rsidRDefault="008D1F1F" w:rsidP="008D1F1F">
      <w:pPr>
        <w:pStyle w:val="1"/>
        <w:spacing w:line="240" w:lineRule="auto"/>
        <w:ind w:left="142"/>
        <w:jc w:val="both"/>
        <w:rPr>
          <w:rFonts w:eastAsiaTheme="minorHAnsi"/>
          <w:lang w:eastAsia="en-US" w:bidi="ar-SA"/>
        </w:rPr>
      </w:pPr>
    </w:p>
    <w:p w:rsidR="008D1F1F" w:rsidRDefault="008D1F1F" w:rsidP="008D1F1F">
      <w:pPr>
        <w:pStyle w:val="1"/>
        <w:spacing w:line="240" w:lineRule="auto"/>
        <w:ind w:left="142"/>
        <w:jc w:val="both"/>
        <w:rPr>
          <w:rFonts w:eastAsiaTheme="minorHAnsi"/>
          <w:lang w:eastAsia="en-US" w:bidi="ar-SA"/>
        </w:rPr>
      </w:pPr>
    </w:p>
    <w:p w:rsidR="008D1F1F" w:rsidRDefault="008D1F1F" w:rsidP="008D1F1F">
      <w:pPr>
        <w:pStyle w:val="1"/>
        <w:spacing w:line="240" w:lineRule="auto"/>
        <w:ind w:left="142"/>
        <w:jc w:val="both"/>
        <w:rPr>
          <w:rFonts w:eastAsiaTheme="minorHAnsi"/>
          <w:lang w:eastAsia="en-US" w:bidi="ar-SA"/>
        </w:rPr>
      </w:pPr>
    </w:p>
    <w:p w:rsidR="008D1F1F" w:rsidRDefault="008D1F1F" w:rsidP="008D1F1F">
      <w:pPr>
        <w:pStyle w:val="1"/>
        <w:spacing w:line="240" w:lineRule="auto"/>
        <w:ind w:left="142"/>
        <w:jc w:val="both"/>
        <w:rPr>
          <w:rFonts w:eastAsiaTheme="minorHAnsi"/>
          <w:lang w:eastAsia="en-US" w:bidi="ar-SA"/>
        </w:rPr>
      </w:pPr>
    </w:p>
    <w:p w:rsidR="008D1F1F" w:rsidRDefault="008D1F1F" w:rsidP="008D1F1F">
      <w:pPr>
        <w:pStyle w:val="1"/>
        <w:spacing w:line="240" w:lineRule="auto"/>
        <w:ind w:left="142"/>
        <w:jc w:val="both"/>
        <w:rPr>
          <w:rFonts w:eastAsiaTheme="minorHAnsi"/>
          <w:lang w:eastAsia="en-US" w:bidi="ar-SA"/>
        </w:rPr>
      </w:pPr>
    </w:p>
    <w:p w:rsidR="008D1F1F" w:rsidRPr="001D396F" w:rsidRDefault="008D1F1F" w:rsidP="008D1F1F">
      <w:pPr>
        <w:pStyle w:val="1"/>
        <w:spacing w:line="240" w:lineRule="auto"/>
        <w:ind w:left="142"/>
        <w:jc w:val="both"/>
        <w:rPr>
          <w:rFonts w:eastAsiaTheme="minorHAnsi"/>
          <w:lang w:eastAsia="en-US" w:bidi="ar-SA"/>
        </w:rPr>
      </w:pPr>
    </w:p>
    <w:p w:rsidR="008D1F1F" w:rsidRDefault="008D1F1F" w:rsidP="008D1F1F">
      <w:pPr>
        <w:pStyle w:val="1"/>
        <w:spacing w:line="240" w:lineRule="auto"/>
        <w:ind w:left="142"/>
        <w:jc w:val="center"/>
        <w:rPr>
          <w:rFonts w:eastAsiaTheme="minorHAnsi"/>
          <w:lang w:val="tt-RU" w:eastAsia="en-US" w:bidi="ar-SA"/>
        </w:rPr>
      </w:pPr>
    </w:p>
    <w:p w:rsidR="008D1F1F" w:rsidRDefault="008D1F1F" w:rsidP="008D1F1F">
      <w:pPr>
        <w:pStyle w:val="1"/>
        <w:spacing w:line="240" w:lineRule="auto"/>
        <w:ind w:left="142"/>
        <w:jc w:val="center"/>
      </w:pPr>
      <w:r w:rsidRPr="001D396F">
        <w:rPr>
          <w:rFonts w:eastAsiaTheme="minorHAnsi"/>
          <w:lang w:val="tt-RU" w:eastAsia="en-US" w:bidi="ar-SA"/>
        </w:rPr>
        <w:t>Т</w:t>
      </w:r>
      <w:r w:rsidRPr="001D396F">
        <w:t>ематическое распределение количества часов</w:t>
      </w:r>
    </w:p>
    <w:p w:rsidR="008D1F1F" w:rsidRPr="001D396F" w:rsidRDefault="008D1F1F" w:rsidP="008D1F1F">
      <w:pPr>
        <w:pStyle w:val="1"/>
        <w:spacing w:line="240" w:lineRule="auto"/>
        <w:ind w:left="142"/>
        <w:jc w:val="center"/>
      </w:pPr>
    </w:p>
    <w:p w:rsidR="008D1F1F" w:rsidRPr="001D396F" w:rsidRDefault="008D1F1F" w:rsidP="008D1F1F">
      <w:pPr>
        <w:pStyle w:val="a3"/>
        <w:spacing w:before="2"/>
        <w:ind w:left="142"/>
        <w:rPr>
          <w:b/>
        </w:rPr>
      </w:pPr>
    </w:p>
    <w:tbl>
      <w:tblPr>
        <w:tblStyle w:val="TableNormal"/>
        <w:tblpPr w:leftFromText="180" w:rightFromText="180" w:horzAnchor="margin" w:tblpXSpec="center" w:tblpY="61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5"/>
        <w:gridCol w:w="5746"/>
        <w:gridCol w:w="1821"/>
      </w:tblGrid>
      <w:tr w:rsidR="008D1F1F" w:rsidRPr="001D396F" w:rsidTr="00627E34">
        <w:trPr>
          <w:trHeight w:val="275"/>
        </w:trPr>
        <w:tc>
          <w:tcPr>
            <w:tcW w:w="705" w:type="dxa"/>
          </w:tcPr>
          <w:p w:rsidR="008D1F1F" w:rsidRPr="001D396F" w:rsidRDefault="008D1F1F" w:rsidP="00627E34">
            <w:pPr>
              <w:pStyle w:val="TableParagraph"/>
              <w:spacing w:before="1"/>
              <w:ind w:left="142"/>
              <w:rPr>
                <w:sz w:val="24"/>
                <w:szCs w:val="24"/>
              </w:rPr>
            </w:pPr>
            <w:r w:rsidRPr="001D396F">
              <w:rPr>
                <w:sz w:val="24"/>
                <w:szCs w:val="24"/>
              </w:rPr>
              <w:t>№</w:t>
            </w:r>
          </w:p>
        </w:tc>
        <w:tc>
          <w:tcPr>
            <w:tcW w:w="5746" w:type="dxa"/>
          </w:tcPr>
          <w:p w:rsidR="008D1F1F" w:rsidRPr="001D396F" w:rsidRDefault="008D1F1F" w:rsidP="00627E34">
            <w:pPr>
              <w:pStyle w:val="TableParagraph"/>
              <w:spacing w:before="1"/>
              <w:ind w:left="142"/>
              <w:jc w:val="center"/>
              <w:rPr>
                <w:sz w:val="24"/>
                <w:szCs w:val="24"/>
                <w:lang w:val="tt-RU"/>
              </w:rPr>
            </w:pPr>
            <w:r w:rsidRPr="001D396F">
              <w:rPr>
                <w:sz w:val="24"/>
                <w:szCs w:val="24"/>
                <w:lang w:val="tt-RU"/>
              </w:rPr>
              <w:t>Разделы темы</w:t>
            </w:r>
          </w:p>
        </w:tc>
        <w:tc>
          <w:tcPr>
            <w:tcW w:w="1821" w:type="dxa"/>
          </w:tcPr>
          <w:p w:rsidR="008D1F1F" w:rsidRPr="001D396F" w:rsidRDefault="008D1F1F" w:rsidP="00627E34">
            <w:pPr>
              <w:pStyle w:val="TableParagraph"/>
              <w:spacing w:before="1"/>
              <w:ind w:left="142"/>
              <w:jc w:val="center"/>
              <w:rPr>
                <w:sz w:val="24"/>
                <w:szCs w:val="24"/>
                <w:lang w:val="tt-RU"/>
              </w:rPr>
            </w:pPr>
            <w:r w:rsidRPr="001D396F">
              <w:rPr>
                <w:sz w:val="24"/>
                <w:szCs w:val="24"/>
                <w:lang w:val="tt-RU"/>
              </w:rPr>
              <w:t>Количество часов</w:t>
            </w:r>
          </w:p>
        </w:tc>
      </w:tr>
      <w:tr w:rsidR="008D1F1F" w:rsidRPr="001D396F" w:rsidTr="00627E34">
        <w:trPr>
          <w:trHeight w:val="280"/>
        </w:trPr>
        <w:tc>
          <w:tcPr>
            <w:tcW w:w="8272" w:type="dxa"/>
            <w:gridSpan w:val="3"/>
          </w:tcPr>
          <w:p w:rsidR="008D1F1F" w:rsidRPr="001D396F" w:rsidRDefault="008D1F1F" w:rsidP="00627E34">
            <w:pPr>
              <w:pStyle w:val="TableParagraph"/>
              <w:spacing w:before="1"/>
              <w:ind w:left="142"/>
              <w:jc w:val="center"/>
              <w:rPr>
                <w:sz w:val="24"/>
                <w:szCs w:val="24"/>
              </w:rPr>
            </w:pPr>
            <w:r>
              <w:rPr>
                <w:sz w:val="24"/>
                <w:szCs w:val="24"/>
              </w:rPr>
              <w:t>Обучение грамоте</w:t>
            </w:r>
          </w:p>
        </w:tc>
      </w:tr>
      <w:tr w:rsidR="008D1F1F" w:rsidRPr="001D396F" w:rsidTr="00627E34">
        <w:trPr>
          <w:trHeight w:val="275"/>
        </w:trPr>
        <w:tc>
          <w:tcPr>
            <w:tcW w:w="705" w:type="dxa"/>
          </w:tcPr>
          <w:p w:rsidR="008D1F1F" w:rsidRPr="001D396F" w:rsidRDefault="008D1F1F" w:rsidP="00627E34">
            <w:pPr>
              <w:pStyle w:val="TableParagraph"/>
              <w:spacing w:before="1"/>
              <w:ind w:left="142"/>
              <w:rPr>
                <w:sz w:val="24"/>
                <w:szCs w:val="24"/>
              </w:rPr>
            </w:pPr>
            <w:r w:rsidRPr="001D396F">
              <w:rPr>
                <w:sz w:val="24"/>
                <w:szCs w:val="24"/>
              </w:rPr>
              <w:t>1</w:t>
            </w:r>
          </w:p>
        </w:tc>
        <w:tc>
          <w:tcPr>
            <w:tcW w:w="5746" w:type="dxa"/>
          </w:tcPr>
          <w:p w:rsidR="008D1F1F" w:rsidRPr="001D396F" w:rsidRDefault="008D1F1F" w:rsidP="00627E34">
            <w:pPr>
              <w:pStyle w:val="TableParagraph"/>
              <w:ind w:left="142"/>
              <w:rPr>
                <w:sz w:val="24"/>
                <w:szCs w:val="24"/>
              </w:rPr>
            </w:pPr>
            <w:r w:rsidRPr="001D396F">
              <w:rPr>
                <w:sz w:val="24"/>
                <w:szCs w:val="24"/>
              </w:rPr>
              <w:t>Подготовительный период</w:t>
            </w:r>
          </w:p>
        </w:tc>
        <w:tc>
          <w:tcPr>
            <w:tcW w:w="1821" w:type="dxa"/>
          </w:tcPr>
          <w:p w:rsidR="008D1F1F" w:rsidRPr="001D396F" w:rsidRDefault="008D1F1F" w:rsidP="00627E34">
            <w:pPr>
              <w:pStyle w:val="TableParagraph"/>
              <w:spacing w:before="1"/>
              <w:ind w:left="142"/>
              <w:jc w:val="center"/>
              <w:rPr>
                <w:sz w:val="24"/>
                <w:szCs w:val="24"/>
              </w:rPr>
            </w:pPr>
            <w:r w:rsidRPr="001D396F">
              <w:rPr>
                <w:sz w:val="24"/>
                <w:szCs w:val="24"/>
              </w:rPr>
              <w:t>4</w:t>
            </w:r>
          </w:p>
        </w:tc>
      </w:tr>
      <w:tr w:rsidR="008D1F1F" w:rsidRPr="001D396F" w:rsidTr="00627E34">
        <w:trPr>
          <w:trHeight w:val="275"/>
        </w:trPr>
        <w:tc>
          <w:tcPr>
            <w:tcW w:w="705" w:type="dxa"/>
          </w:tcPr>
          <w:p w:rsidR="008D1F1F" w:rsidRPr="001D396F" w:rsidRDefault="008D1F1F" w:rsidP="00627E34">
            <w:pPr>
              <w:pStyle w:val="TableParagraph"/>
              <w:spacing w:before="1"/>
              <w:ind w:left="142"/>
              <w:rPr>
                <w:sz w:val="24"/>
                <w:szCs w:val="24"/>
              </w:rPr>
            </w:pPr>
            <w:r w:rsidRPr="001D396F">
              <w:rPr>
                <w:sz w:val="24"/>
                <w:szCs w:val="24"/>
              </w:rPr>
              <w:t>2</w:t>
            </w:r>
          </w:p>
        </w:tc>
        <w:tc>
          <w:tcPr>
            <w:tcW w:w="5746" w:type="dxa"/>
          </w:tcPr>
          <w:p w:rsidR="008D1F1F" w:rsidRPr="001D396F" w:rsidRDefault="008D1F1F" w:rsidP="00627E34">
            <w:pPr>
              <w:pStyle w:val="TableParagraph"/>
              <w:ind w:left="142"/>
              <w:rPr>
                <w:sz w:val="24"/>
                <w:szCs w:val="24"/>
              </w:rPr>
            </w:pPr>
            <w:r w:rsidRPr="001D396F">
              <w:rPr>
                <w:sz w:val="24"/>
                <w:szCs w:val="24"/>
              </w:rPr>
              <w:t>Основной звукобуквенный период</w:t>
            </w:r>
          </w:p>
        </w:tc>
        <w:tc>
          <w:tcPr>
            <w:tcW w:w="1821" w:type="dxa"/>
          </w:tcPr>
          <w:p w:rsidR="008D1F1F" w:rsidRPr="001D396F" w:rsidRDefault="008D1F1F" w:rsidP="00627E34">
            <w:pPr>
              <w:pStyle w:val="TableParagraph"/>
              <w:spacing w:before="1"/>
              <w:ind w:left="142" w:right="760"/>
              <w:jc w:val="center"/>
              <w:rPr>
                <w:sz w:val="24"/>
                <w:szCs w:val="24"/>
              </w:rPr>
            </w:pPr>
            <w:r>
              <w:rPr>
                <w:sz w:val="24"/>
                <w:szCs w:val="24"/>
              </w:rPr>
              <w:t xml:space="preserve">           35</w:t>
            </w:r>
          </w:p>
        </w:tc>
      </w:tr>
      <w:tr w:rsidR="008D1F1F" w:rsidRPr="001D396F" w:rsidTr="00627E34">
        <w:trPr>
          <w:trHeight w:val="192"/>
        </w:trPr>
        <w:tc>
          <w:tcPr>
            <w:tcW w:w="705" w:type="dxa"/>
          </w:tcPr>
          <w:p w:rsidR="008D1F1F" w:rsidRPr="001D396F" w:rsidRDefault="008D1F1F" w:rsidP="00627E34">
            <w:pPr>
              <w:pStyle w:val="TableParagraph"/>
              <w:spacing w:before="1"/>
              <w:ind w:left="142"/>
              <w:rPr>
                <w:sz w:val="24"/>
                <w:szCs w:val="24"/>
              </w:rPr>
            </w:pPr>
            <w:r w:rsidRPr="001D396F">
              <w:rPr>
                <w:sz w:val="24"/>
                <w:szCs w:val="24"/>
              </w:rPr>
              <w:t>3</w:t>
            </w:r>
          </w:p>
        </w:tc>
        <w:tc>
          <w:tcPr>
            <w:tcW w:w="5746" w:type="dxa"/>
          </w:tcPr>
          <w:p w:rsidR="008D1F1F" w:rsidRPr="001D396F" w:rsidRDefault="008D1F1F" w:rsidP="00627E34">
            <w:pPr>
              <w:pStyle w:val="TableParagraph"/>
              <w:ind w:left="142"/>
              <w:rPr>
                <w:sz w:val="24"/>
                <w:szCs w:val="24"/>
              </w:rPr>
            </w:pPr>
            <w:r w:rsidRPr="001D396F">
              <w:rPr>
                <w:sz w:val="24"/>
                <w:szCs w:val="24"/>
              </w:rPr>
              <w:t xml:space="preserve"> Заключительный период</w:t>
            </w:r>
          </w:p>
        </w:tc>
        <w:tc>
          <w:tcPr>
            <w:tcW w:w="1821" w:type="dxa"/>
          </w:tcPr>
          <w:p w:rsidR="008D1F1F" w:rsidRPr="001D396F" w:rsidRDefault="008D1F1F" w:rsidP="00627E34">
            <w:pPr>
              <w:pStyle w:val="TableParagraph"/>
              <w:spacing w:before="1"/>
              <w:ind w:left="142"/>
              <w:jc w:val="center"/>
              <w:rPr>
                <w:sz w:val="24"/>
                <w:szCs w:val="24"/>
              </w:rPr>
            </w:pPr>
            <w:r>
              <w:rPr>
                <w:sz w:val="24"/>
                <w:szCs w:val="24"/>
              </w:rPr>
              <w:t>3</w:t>
            </w:r>
          </w:p>
        </w:tc>
      </w:tr>
      <w:tr w:rsidR="008D1F1F" w:rsidRPr="001D396F" w:rsidTr="00627E34">
        <w:trPr>
          <w:trHeight w:val="275"/>
        </w:trPr>
        <w:tc>
          <w:tcPr>
            <w:tcW w:w="705" w:type="dxa"/>
          </w:tcPr>
          <w:p w:rsidR="008D1F1F" w:rsidRPr="001D396F" w:rsidRDefault="008D1F1F" w:rsidP="00627E34">
            <w:pPr>
              <w:pStyle w:val="TableParagraph"/>
              <w:ind w:left="142"/>
              <w:rPr>
                <w:sz w:val="24"/>
                <w:szCs w:val="24"/>
              </w:rPr>
            </w:pPr>
          </w:p>
        </w:tc>
        <w:tc>
          <w:tcPr>
            <w:tcW w:w="5746" w:type="dxa"/>
          </w:tcPr>
          <w:p w:rsidR="008D1F1F" w:rsidRPr="001D396F" w:rsidRDefault="008D1F1F" w:rsidP="00627E34">
            <w:pPr>
              <w:pStyle w:val="TableParagraph"/>
              <w:ind w:left="142"/>
              <w:rPr>
                <w:sz w:val="24"/>
                <w:szCs w:val="24"/>
              </w:rPr>
            </w:pPr>
          </w:p>
        </w:tc>
        <w:tc>
          <w:tcPr>
            <w:tcW w:w="1821" w:type="dxa"/>
          </w:tcPr>
          <w:p w:rsidR="008D1F1F" w:rsidRPr="001D396F" w:rsidRDefault="008D1F1F" w:rsidP="00627E34">
            <w:pPr>
              <w:pStyle w:val="TableParagraph"/>
              <w:spacing w:before="1"/>
              <w:ind w:left="142" w:right="760"/>
              <w:jc w:val="center"/>
              <w:rPr>
                <w:sz w:val="24"/>
                <w:szCs w:val="24"/>
              </w:rPr>
            </w:pPr>
            <w:r>
              <w:rPr>
                <w:sz w:val="24"/>
                <w:szCs w:val="24"/>
              </w:rPr>
              <w:t xml:space="preserve">           </w:t>
            </w:r>
            <w:r w:rsidRPr="001D396F">
              <w:rPr>
                <w:sz w:val="24"/>
                <w:szCs w:val="24"/>
              </w:rPr>
              <w:t>42</w:t>
            </w:r>
          </w:p>
        </w:tc>
      </w:tr>
      <w:tr w:rsidR="008D1F1F" w:rsidRPr="001D396F" w:rsidTr="00627E34">
        <w:trPr>
          <w:trHeight w:val="280"/>
        </w:trPr>
        <w:tc>
          <w:tcPr>
            <w:tcW w:w="8272" w:type="dxa"/>
            <w:gridSpan w:val="3"/>
          </w:tcPr>
          <w:p w:rsidR="008D1F1F" w:rsidRPr="001D396F" w:rsidRDefault="008D1F1F" w:rsidP="00627E34">
            <w:pPr>
              <w:pStyle w:val="TableParagraph"/>
              <w:ind w:left="142" w:right="3571"/>
              <w:jc w:val="center"/>
              <w:rPr>
                <w:sz w:val="24"/>
                <w:szCs w:val="24"/>
              </w:rPr>
            </w:pPr>
            <w:r>
              <w:rPr>
                <w:sz w:val="24"/>
                <w:szCs w:val="24"/>
              </w:rPr>
              <w:t xml:space="preserve">                                      </w:t>
            </w:r>
            <w:r w:rsidRPr="001D396F">
              <w:rPr>
                <w:sz w:val="24"/>
                <w:szCs w:val="24"/>
              </w:rPr>
              <w:t>Литературное чтение</w:t>
            </w:r>
          </w:p>
        </w:tc>
      </w:tr>
      <w:tr w:rsidR="008D1F1F" w:rsidRPr="001D396F" w:rsidTr="00627E34">
        <w:trPr>
          <w:trHeight w:val="325"/>
        </w:trPr>
        <w:tc>
          <w:tcPr>
            <w:tcW w:w="705" w:type="dxa"/>
          </w:tcPr>
          <w:p w:rsidR="008D1F1F" w:rsidRPr="001D396F" w:rsidRDefault="008D1F1F" w:rsidP="00627E34">
            <w:pPr>
              <w:pStyle w:val="TableParagraph"/>
              <w:spacing w:before="1"/>
              <w:ind w:left="142"/>
              <w:rPr>
                <w:sz w:val="24"/>
                <w:szCs w:val="24"/>
              </w:rPr>
            </w:pPr>
            <w:r w:rsidRPr="001D396F">
              <w:rPr>
                <w:sz w:val="24"/>
                <w:szCs w:val="24"/>
              </w:rPr>
              <w:t>4</w:t>
            </w:r>
          </w:p>
        </w:tc>
        <w:tc>
          <w:tcPr>
            <w:tcW w:w="5746" w:type="dxa"/>
          </w:tcPr>
          <w:p w:rsidR="008D1F1F" w:rsidRPr="001D396F" w:rsidRDefault="008D1F1F" w:rsidP="00627E34">
            <w:pPr>
              <w:pStyle w:val="TableParagraph"/>
              <w:ind w:left="142"/>
              <w:rPr>
                <w:sz w:val="24"/>
                <w:szCs w:val="24"/>
              </w:rPr>
            </w:pPr>
            <w:r w:rsidRPr="001D396F">
              <w:rPr>
                <w:sz w:val="24"/>
                <w:szCs w:val="24"/>
              </w:rPr>
              <w:t xml:space="preserve">1 </w:t>
            </w:r>
            <w:r w:rsidRPr="001D396F">
              <w:rPr>
                <w:sz w:val="24"/>
                <w:szCs w:val="24"/>
                <w:lang w:val="tt-RU"/>
              </w:rPr>
              <w:t>раздел</w:t>
            </w:r>
            <w:r w:rsidRPr="001D396F">
              <w:rPr>
                <w:sz w:val="24"/>
                <w:szCs w:val="24"/>
              </w:rPr>
              <w:t>: “</w:t>
            </w:r>
            <w:r w:rsidRPr="001D396F">
              <w:rPr>
                <w:sz w:val="24"/>
                <w:szCs w:val="24"/>
                <w:lang w:val="tt-RU"/>
              </w:rPr>
              <w:t>П</w:t>
            </w:r>
            <w:r w:rsidRPr="001D396F">
              <w:rPr>
                <w:sz w:val="24"/>
                <w:szCs w:val="24"/>
              </w:rPr>
              <w:t>утешествие в мир Знаний”</w:t>
            </w:r>
          </w:p>
        </w:tc>
        <w:tc>
          <w:tcPr>
            <w:tcW w:w="1821" w:type="dxa"/>
          </w:tcPr>
          <w:p w:rsidR="008D1F1F" w:rsidRPr="001D396F" w:rsidRDefault="008D1F1F" w:rsidP="00627E34">
            <w:pPr>
              <w:pStyle w:val="TableParagraph"/>
              <w:spacing w:before="1"/>
              <w:ind w:left="142"/>
              <w:jc w:val="center"/>
              <w:rPr>
                <w:sz w:val="24"/>
                <w:szCs w:val="24"/>
              </w:rPr>
            </w:pPr>
            <w:r w:rsidRPr="001D396F">
              <w:rPr>
                <w:sz w:val="24"/>
                <w:szCs w:val="24"/>
              </w:rPr>
              <w:t>3</w:t>
            </w:r>
          </w:p>
        </w:tc>
      </w:tr>
      <w:tr w:rsidR="008D1F1F" w:rsidRPr="001D396F" w:rsidTr="00627E34">
        <w:trPr>
          <w:trHeight w:val="275"/>
        </w:trPr>
        <w:tc>
          <w:tcPr>
            <w:tcW w:w="705" w:type="dxa"/>
          </w:tcPr>
          <w:p w:rsidR="008D1F1F" w:rsidRPr="001D396F" w:rsidRDefault="008D1F1F" w:rsidP="00627E34">
            <w:pPr>
              <w:pStyle w:val="TableParagraph"/>
              <w:spacing w:before="1"/>
              <w:ind w:left="142"/>
              <w:rPr>
                <w:sz w:val="24"/>
                <w:szCs w:val="24"/>
              </w:rPr>
            </w:pPr>
            <w:r w:rsidRPr="001D396F">
              <w:rPr>
                <w:sz w:val="24"/>
                <w:szCs w:val="24"/>
              </w:rPr>
              <w:t>5</w:t>
            </w:r>
          </w:p>
        </w:tc>
        <w:tc>
          <w:tcPr>
            <w:tcW w:w="5746" w:type="dxa"/>
          </w:tcPr>
          <w:p w:rsidR="008D1F1F" w:rsidRPr="001D396F" w:rsidRDefault="008D1F1F" w:rsidP="00627E34">
            <w:pPr>
              <w:pStyle w:val="TableParagraph"/>
              <w:spacing w:before="1"/>
              <w:ind w:left="142"/>
              <w:rPr>
                <w:sz w:val="24"/>
                <w:szCs w:val="24"/>
              </w:rPr>
            </w:pPr>
            <w:r w:rsidRPr="001D396F">
              <w:rPr>
                <w:sz w:val="24"/>
                <w:szCs w:val="24"/>
              </w:rPr>
              <w:t>2</w:t>
            </w:r>
            <w:r w:rsidRPr="001D396F">
              <w:rPr>
                <w:sz w:val="24"/>
                <w:szCs w:val="24"/>
                <w:lang w:val="tt-RU"/>
              </w:rPr>
              <w:t xml:space="preserve"> раздел</w:t>
            </w:r>
            <w:r w:rsidRPr="001D396F">
              <w:rPr>
                <w:sz w:val="24"/>
                <w:szCs w:val="24"/>
              </w:rPr>
              <w:t>: “</w:t>
            </w:r>
            <w:r w:rsidRPr="001D396F">
              <w:rPr>
                <w:sz w:val="24"/>
                <w:szCs w:val="24"/>
                <w:lang w:val="tt-RU"/>
              </w:rPr>
              <w:t>Пещера Эхо</w:t>
            </w:r>
            <w:r w:rsidRPr="001D396F">
              <w:rPr>
                <w:sz w:val="24"/>
                <w:szCs w:val="24"/>
              </w:rPr>
              <w:t>”</w:t>
            </w:r>
          </w:p>
        </w:tc>
        <w:tc>
          <w:tcPr>
            <w:tcW w:w="1821" w:type="dxa"/>
          </w:tcPr>
          <w:p w:rsidR="008D1F1F" w:rsidRPr="001D396F" w:rsidRDefault="008D1F1F" w:rsidP="00627E34">
            <w:pPr>
              <w:pStyle w:val="TableParagraph"/>
              <w:spacing w:before="1"/>
              <w:ind w:left="142"/>
              <w:jc w:val="center"/>
              <w:rPr>
                <w:sz w:val="24"/>
                <w:szCs w:val="24"/>
              </w:rPr>
            </w:pPr>
            <w:r w:rsidRPr="001D396F">
              <w:rPr>
                <w:sz w:val="24"/>
                <w:szCs w:val="24"/>
              </w:rPr>
              <w:t>3</w:t>
            </w:r>
          </w:p>
        </w:tc>
      </w:tr>
      <w:tr w:rsidR="008D1F1F" w:rsidRPr="001D396F" w:rsidTr="00627E34">
        <w:trPr>
          <w:trHeight w:val="310"/>
        </w:trPr>
        <w:tc>
          <w:tcPr>
            <w:tcW w:w="705" w:type="dxa"/>
          </w:tcPr>
          <w:p w:rsidR="008D1F1F" w:rsidRPr="001D396F" w:rsidRDefault="008D1F1F" w:rsidP="00627E34">
            <w:pPr>
              <w:pStyle w:val="TableParagraph"/>
              <w:spacing w:before="1"/>
              <w:ind w:left="142"/>
              <w:rPr>
                <w:sz w:val="24"/>
                <w:szCs w:val="24"/>
              </w:rPr>
            </w:pPr>
            <w:r w:rsidRPr="001D396F">
              <w:rPr>
                <w:sz w:val="24"/>
                <w:szCs w:val="24"/>
              </w:rPr>
              <w:t>6</w:t>
            </w:r>
          </w:p>
        </w:tc>
        <w:tc>
          <w:tcPr>
            <w:tcW w:w="5746" w:type="dxa"/>
          </w:tcPr>
          <w:p w:rsidR="008D1F1F" w:rsidRPr="001D396F" w:rsidRDefault="008D1F1F" w:rsidP="00627E34">
            <w:pPr>
              <w:pStyle w:val="TableParagraph"/>
              <w:spacing w:before="1"/>
              <w:ind w:left="142"/>
              <w:rPr>
                <w:sz w:val="24"/>
                <w:szCs w:val="24"/>
              </w:rPr>
            </w:pPr>
            <w:r w:rsidRPr="001D396F">
              <w:rPr>
                <w:sz w:val="24"/>
                <w:szCs w:val="24"/>
              </w:rPr>
              <w:t>3 раздел: “У медведя”</w:t>
            </w:r>
          </w:p>
        </w:tc>
        <w:tc>
          <w:tcPr>
            <w:tcW w:w="1821" w:type="dxa"/>
          </w:tcPr>
          <w:p w:rsidR="008D1F1F" w:rsidRPr="001D396F" w:rsidRDefault="008D1F1F" w:rsidP="00627E34">
            <w:pPr>
              <w:pStyle w:val="TableParagraph"/>
              <w:spacing w:before="1"/>
              <w:ind w:left="142"/>
              <w:jc w:val="center"/>
              <w:rPr>
                <w:sz w:val="24"/>
                <w:szCs w:val="24"/>
              </w:rPr>
            </w:pPr>
            <w:r w:rsidRPr="001D396F">
              <w:rPr>
                <w:sz w:val="24"/>
                <w:szCs w:val="24"/>
              </w:rPr>
              <w:t>2</w:t>
            </w:r>
          </w:p>
        </w:tc>
      </w:tr>
      <w:tr w:rsidR="008D1F1F" w:rsidRPr="001D396F" w:rsidTr="00627E34">
        <w:trPr>
          <w:trHeight w:val="305"/>
        </w:trPr>
        <w:tc>
          <w:tcPr>
            <w:tcW w:w="705" w:type="dxa"/>
          </w:tcPr>
          <w:p w:rsidR="008D1F1F" w:rsidRPr="001D396F" w:rsidRDefault="008D1F1F" w:rsidP="00627E34">
            <w:pPr>
              <w:pStyle w:val="TableParagraph"/>
              <w:spacing w:before="1"/>
              <w:ind w:left="142"/>
              <w:rPr>
                <w:sz w:val="24"/>
                <w:szCs w:val="24"/>
              </w:rPr>
            </w:pPr>
            <w:r w:rsidRPr="001D396F">
              <w:rPr>
                <w:sz w:val="24"/>
                <w:szCs w:val="24"/>
              </w:rPr>
              <w:t>7</w:t>
            </w:r>
          </w:p>
        </w:tc>
        <w:tc>
          <w:tcPr>
            <w:tcW w:w="5746" w:type="dxa"/>
          </w:tcPr>
          <w:p w:rsidR="008D1F1F" w:rsidRPr="001D396F" w:rsidRDefault="008D1F1F" w:rsidP="00627E34">
            <w:pPr>
              <w:pStyle w:val="TableParagraph"/>
              <w:spacing w:before="1"/>
              <w:ind w:left="142"/>
              <w:rPr>
                <w:sz w:val="24"/>
                <w:szCs w:val="24"/>
              </w:rPr>
            </w:pPr>
            <w:r w:rsidRPr="001D396F">
              <w:rPr>
                <w:sz w:val="24"/>
                <w:szCs w:val="24"/>
              </w:rPr>
              <w:t>4 раздел: “Цветочная поляна”</w:t>
            </w:r>
          </w:p>
        </w:tc>
        <w:tc>
          <w:tcPr>
            <w:tcW w:w="1821" w:type="dxa"/>
          </w:tcPr>
          <w:p w:rsidR="008D1F1F" w:rsidRPr="001D396F" w:rsidRDefault="008D1F1F" w:rsidP="00627E34">
            <w:pPr>
              <w:pStyle w:val="TableParagraph"/>
              <w:spacing w:before="1"/>
              <w:ind w:left="142"/>
              <w:jc w:val="center"/>
              <w:rPr>
                <w:sz w:val="24"/>
                <w:szCs w:val="24"/>
              </w:rPr>
            </w:pPr>
            <w:r w:rsidRPr="001D396F">
              <w:rPr>
                <w:sz w:val="24"/>
                <w:szCs w:val="24"/>
              </w:rPr>
              <w:t>2</w:t>
            </w:r>
          </w:p>
        </w:tc>
      </w:tr>
      <w:tr w:rsidR="008D1F1F" w:rsidRPr="001D396F" w:rsidTr="00627E34">
        <w:trPr>
          <w:trHeight w:val="310"/>
        </w:trPr>
        <w:tc>
          <w:tcPr>
            <w:tcW w:w="705" w:type="dxa"/>
          </w:tcPr>
          <w:p w:rsidR="008D1F1F" w:rsidRPr="001D396F" w:rsidRDefault="008D1F1F" w:rsidP="00627E34">
            <w:pPr>
              <w:pStyle w:val="TableParagraph"/>
              <w:spacing w:before="1"/>
              <w:ind w:left="142"/>
              <w:rPr>
                <w:sz w:val="24"/>
                <w:szCs w:val="24"/>
              </w:rPr>
            </w:pPr>
            <w:r w:rsidRPr="001D396F">
              <w:rPr>
                <w:sz w:val="24"/>
                <w:szCs w:val="24"/>
              </w:rPr>
              <w:t>8</w:t>
            </w:r>
          </w:p>
        </w:tc>
        <w:tc>
          <w:tcPr>
            <w:tcW w:w="5746" w:type="dxa"/>
          </w:tcPr>
          <w:p w:rsidR="008D1F1F" w:rsidRPr="001D396F" w:rsidRDefault="008D1F1F" w:rsidP="00627E34">
            <w:pPr>
              <w:pStyle w:val="TableParagraph"/>
              <w:spacing w:before="1"/>
              <w:ind w:left="142"/>
              <w:rPr>
                <w:sz w:val="24"/>
                <w:szCs w:val="24"/>
              </w:rPr>
            </w:pPr>
            <w:r w:rsidRPr="001D396F">
              <w:rPr>
                <w:sz w:val="24"/>
                <w:szCs w:val="24"/>
              </w:rPr>
              <w:t>5 раздел: “В лесной школе”</w:t>
            </w:r>
          </w:p>
        </w:tc>
        <w:tc>
          <w:tcPr>
            <w:tcW w:w="1821" w:type="dxa"/>
          </w:tcPr>
          <w:p w:rsidR="008D1F1F" w:rsidRPr="001D396F" w:rsidRDefault="008D1F1F" w:rsidP="00627E34">
            <w:pPr>
              <w:pStyle w:val="TableParagraph"/>
              <w:spacing w:before="1"/>
              <w:ind w:left="142"/>
              <w:jc w:val="center"/>
              <w:rPr>
                <w:sz w:val="24"/>
                <w:szCs w:val="24"/>
              </w:rPr>
            </w:pPr>
            <w:r w:rsidRPr="001D396F">
              <w:rPr>
                <w:sz w:val="24"/>
                <w:szCs w:val="24"/>
              </w:rPr>
              <w:t>2</w:t>
            </w:r>
          </w:p>
        </w:tc>
      </w:tr>
      <w:tr w:rsidR="008D1F1F" w:rsidRPr="001D396F" w:rsidTr="00627E34">
        <w:trPr>
          <w:trHeight w:val="325"/>
        </w:trPr>
        <w:tc>
          <w:tcPr>
            <w:tcW w:w="705" w:type="dxa"/>
          </w:tcPr>
          <w:p w:rsidR="008D1F1F" w:rsidRPr="001D396F" w:rsidRDefault="008D1F1F" w:rsidP="00627E34">
            <w:pPr>
              <w:pStyle w:val="TableParagraph"/>
              <w:spacing w:before="1"/>
              <w:ind w:left="142"/>
              <w:rPr>
                <w:sz w:val="24"/>
                <w:szCs w:val="24"/>
              </w:rPr>
            </w:pPr>
            <w:r w:rsidRPr="001D396F">
              <w:rPr>
                <w:sz w:val="24"/>
                <w:szCs w:val="24"/>
              </w:rPr>
              <w:t>9</w:t>
            </w:r>
          </w:p>
        </w:tc>
        <w:tc>
          <w:tcPr>
            <w:tcW w:w="5746" w:type="dxa"/>
          </w:tcPr>
          <w:p w:rsidR="008D1F1F" w:rsidRPr="001D396F" w:rsidRDefault="008D1F1F" w:rsidP="00627E34">
            <w:pPr>
              <w:pStyle w:val="TableParagraph"/>
              <w:spacing w:before="1"/>
              <w:ind w:left="142"/>
              <w:rPr>
                <w:sz w:val="24"/>
                <w:szCs w:val="24"/>
              </w:rPr>
            </w:pPr>
            <w:r>
              <w:rPr>
                <w:sz w:val="24"/>
                <w:szCs w:val="24"/>
              </w:rPr>
              <w:t>6 раздел</w:t>
            </w:r>
            <w:r w:rsidRPr="001D396F">
              <w:rPr>
                <w:sz w:val="24"/>
                <w:szCs w:val="24"/>
              </w:rPr>
              <w:t xml:space="preserve">: </w:t>
            </w:r>
            <w:proofErr w:type="gramStart"/>
            <w:r w:rsidRPr="001D396F">
              <w:rPr>
                <w:sz w:val="24"/>
                <w:szCs w:val="24"/>
              </w:rPr>
              <w:t>“ В</w:t>
            </w:r>
            <w:proofErr w:type="gramEnd"/>
            <w:r w:rsidRPr="001D396F">
              <w:rPr>
                <w:sz w:val="24"/>
                <w:szCs w:val="24"/>
              </w:rPr>
              <w:t xml:space="preserve"> гостях у Шурале”</w:t>
            </w:r>
          </w:p>
        </w:tc>
        <w:tc>
          <w:tcPr>
            <w:tcW w:w="1821" w:type="dxa"/>
          </w:tcPr>
          <w:p w:rsidR="008D1F1F" w:rsidRPr="001D396F" w:rsidRDefault="008D1F1F" w:rsidP="00627E34">
            <w:pPr>
              <w:pStyle w:val="TableParagraph"/>
              <w:spacing w:before="1"/>
              <w:ind w:left="142" w:right="760"/>
              <w:jc w:val="center"/>
              <w:rPr>
                <w:sz w:val="24"/>
                <w:szCs w:val="24"/>
              </w:rPr>
            </w:pPr>
            <w:r>
              <w:rPr>
                <w:sz w:val="24"/>
                <w:szCs w:val="24"/>
              </w:rPr>
              <w:t xml:space="preserve">          </w:t>
            </w:r>
            <w:r w:rsidRPr="001D396F">
              <w:rPr>
                <w:sz w:val="24"/>
                <w:szCs w:val="24"/>
              </w:rPr>
              <w:t>10</w:t>
            </w:r>
          </w:p>
        </w:tc>
      </w:tr>
      <w:tr w:rsidR="008D1F1F" w:rsidRPr="001D396F" w:rsidTr="00627E34">
        <w:trPr>
          <w:trHeight w:val="275"/>
        </w:trPr>
        <w:tc>
          <w:tcPr>
            <w:tcW w:w="705" w:type="dxa"/>
          </w:tcPr>
          <w:p w:rsidR="008D1F1F" w:rsidRPr="001D396F" w:rsidRDefault="008D1F1F" w:rsidP="00627E34">
            <w:pPr>
              <w:pStyle w:val="TableParagraph"/>
              <w:spacing w:before="1"/>
              <w:ind w:left="142"/>
              <w:rPr>
                <w:sz w:val="24"/>
                <w:szCs w:val="24"/>
              </w:rPr>
            </w:pPr>
            <w:r w:rsidRPr="001D396F">
              <w:rPr>
                <w:sz w:val="24"/>
                <w:szCs w:val="24"/>
              </w:rPr>
              <w:t>10</w:t>
            </w:r>
          </w:p>
        </w:tc>
        <w:tc>
          <w:tcPr>
            <w:tcW w:w="5746" w:type="dxa"/>
          </w:tcPr>
          <w:p w:rsidR="008D1F1F" w:rsidRPr="001D396F" w:rsidRDefault="008D1F1F" w:rsidP="00627E34">
            <w:pPr>
              <w:pStyle w:val="TableParagraph"/>
              <w:spacing w:before="1"/>
              <w:ind w:left="142"/>
              <w:rPr>
                <w:sz w:val="24"/>
                <w:szCs w:val="24"/>
              </w:rPr>
            </w:pPr>
            <w:r>
              <w:rPr>
                <w:sz w:val="24"/>
                <w:szCs w:val="24"/>
              </w:rPr>
              <w:t>7 раздел</w:t>
            </w:r>
            <w:r w:rsidRPr="001D396F">
              <w:rPr>
                <w:sz w:val="24"/>
                <w:szCs w:val="24"/>
              </w:rPr>
              <w:t xml:space="preserve">: “На выставке книжного </w:t>
            </w:r>
            <w:proofErr w:type="gramStart"/>
            <w:r w:rsidRPr="001D396F">
              <w:rPr>
                <w:sz w:val="24"/>
                <w:szCs w:val="24"/>
              </w:rPr>
              <w:t>художника ”</w:t>
            </w:r>
            <w:proofErr w:type="gramEnd"/>
          </w:p>
        </w:tc>
        <w:tc>
          <w:tcPr>
            <w:tcW w:w="1821" w:type="dxa"/>
          </w:tcPr>
          <w:p w:rsidR="008D1F1F" w:rsidRPr="001D396F" w:rsidRDefault="008D1F1F" w:rsidP="00627E34">
            <w:pPr>
              <w:pStyle w:val="TableParagraph"/>
              <w:spacing w:before="1"/>
              <w:ind w:left="142"/>
              <w:jc w:val="center"/>
              <w:rPr>
                <w:sz w:val="24"/>
                <w:szCs w:val="24"/>
              </w:rPr>
            </w:pPr>
            <w:r w:rsidRPr="001D396F">
              <w:rPr>
                <w:sz w:val="24"/>
                <w:szCs w:val="24"/>
              </w:rPr>
              <w:t>2</w:t>
            </w:r>
          </w:p>
        </w:tc>
      </w:tr>
      <w:tr w:rsidR="008D1F1F" w:rsidRPr="001D396F" w:rsidTr="00627E34">
        <w:trPr>
          <w:trHeight w:val="280"/>
        </w:trPr>
        <w:tc>
          <w:tcPr>
            <w:tcW w:w="705" w:type="dxa"/>
          </w:tcPr>
          <w:p w:rsidR="008D1F1F" w:rsidRPr="001D396F" w:rsidRDefault="008D1F1F" w:rsidP="00627E34">
            <w:pPr>
              <w:pStyle w:val="TableParagraph"/>
              <w:ind w:left="142"/>
              <w:rPr>
                <w:sz w:val="24"/>
                <w:szCs w:val="24"/>
              </w:rPr>
            </w:pPr>
          </w:p>
        </w:tc>
        <w:tc>
          <w:tcPr>
            <w:tcW w:w="5746" w:type="dxa"/>
          </w:tcPr>
          <w:p w:rsidR="008D1F1F" w:rsidRPr="001D396F" w:rsidRDefault="008D1F1F" w:rsidP="00627E34">
            <w:pPr>
              <w:pStyle w:val="TableParagraph"/>
              <w:ind w:left="142"/>
              <w:rPr>
                <w:sz w:val="24"/>
                <w:szCs w:val="24"/>
              </w:rPr>
            </w:pPr>
          </w:p>
        </w:tc>
        <w:tc>
          <w:tcPr>
            <w:tcW w:w="1821" w:type="dxa"/>
          </w:tcPr>
          <w:p w:rsidR="008D1F1F" w:rsidRPr="001D396F" w:rsidRDefault="008D1F1F" w:rsidP="00627E34">
            <w:pPr>
              <w:pStyle w:val="TableParagraph"/>
              <w:ind w:left="142" w:right="760"/>
              <w:jc w:val="center"/>
              <w:rPr>
                <w:sz w:val="24"/>
                <w:szCs w:val="24"/>
              </w:rPr>
            </w:pPr>
            <w:r>
              <w:rPr>
                <w:sz w:val="24"/>
                <w:szCs w:val="24"/>
              </w:rPr>
              <w:t xml:space="preserve">           </w:t>
            </w:r>
            <w:r w:rsidRPr="001D396F">
              <w:rPr>
                <w:sz w:val="24"/>
                <w:szCs w:val="24"/>
              </w:rPr>
              <w:t>24</w:t>
            </w:r>
          </w:p>
        </w:tc>
      </w:tr>
      <w:tr w:rsidR="008D1F1F" w:rsidRPr="001D396F" w:rsidTr="00627E34">
        <w:trPr>
          <w:trHeight w:val="275"/>
        </w:trPr>
        <w:tc>
          <w:tcPr>
            <w:tcW w:w="705" w:type="dxa"/>
          </w:tcPr>
          <w:p w:rsidR="008D1F1F" w:rsidRPr="001D396F" w:rsidRDefault="008D1F1F" w:rsidP="00627E34">
            <w:pPr>
              <w:pStyle w:val="TableParagraph"/>
              <w:ind w:left="142"/>
              <w:rPr>
                <w:sz w:val="24"/>
                <w:szCs w:val="24"/>
              </w:rPr>
            </w:pPr>
          </w:p>
        </w:tc>
        <w:tc>
          <w:tcPr>
            <w:tcW w:w="5746" w:type="dxa"/>
          </w:tcPr>
          <w:p w:rsidR="008D1F1F" w:rsidRPr="001D396F" w:rsidRDefault="008D1F1F" w:rsidP="00627E34">
            <w:pPr>
              <w:pStyle w:val="TableParagraph"/>
              <w:ind w:left="142"/>
              <w:rPr>
                <w:sz w:val="24"/>
                <w:szCs w:val="24"/>
              </w:rPr>
            </w:pPr>
            <w:r w:rsidRPr="001D396F">
              <w:rPr>
                <w:sz w:val="24"/>
                <w:szCs w:val="24"/>
              </w:rPr>
              <w:t xml:space="preserve">Всего </w:t>
            </w:r>
          </w:p>
        </w:tc>
        <w:tc>
          <w:tcPr>
            <w:tcW w:w="1821" w:type="dxa"/>
          </w:tcPr>
          <w:p w:rsidR="008D1F1F" w:rsidRPr="001D396F" w:rsidRDefault="008D1F1F" w:rsidP="00627E34">
            <w:pPr>
              <w:pStyle w:val="TableParagraph"/>
              <w:ind w:left="142" w:right="760"/>
              <w:jc w:val="center"/>
              <w:rPr>
                <w:sz w:val="24"/>
                <w:szCs w:val="24"/>
              </w:rPr>
            </w:pPr>
            <w:r>
              <w:rPr>
                <w:sz w:val="24"/>
                <w:szCs w:val="24"/>
              </w:rPr>
              <w:t xml:space="preserve">          </w:t>
            </w:r>
            <w:r w:rsidRPr="001D396F">
              <w:rPr>
                <w:sz w:val="24"/>
                <w:szCs w:val="24"/>
              </w:rPr>
              <w:t>66</w:t>
            </w:r>
          </w:p>
        </w:tc>
      </w:tr>
    </w:tbl>
    <w:p w:rsidR="008D1F1F" w:rsidRPr="001D396F" w:rsidRDefault="008D1F1F" w:rsidP="008D1F1F">
      <w:pPr>
        <w:ind w:left="142"/>
        <w:rPr>
          <w:sz w:val="24"/>
          <w:szCs w:val="24"/>
        </w:rPr>
      </w:pPr>
    </w:p>
    <w:p w:rsidR="008D1F1F" w:rsidRPr="001D396F" w:rsidRDefault="008D1F1F" w:rsidP="008D1F1F">
      <w:pPr>
        <w:widowControl/>
        <w:autoSpaceDE/>
        <w:autoSpaceDN/>
        <w:spacing w:after="160"/>
        <w:ind w:left="142"/>
        <w:rPr>
          <w:rFonts w:eastAsiaTheme="minorHAnsi"/>
          <w:sz w:val="24"/>
          <w:szCs w:val="24"/>
          <w:lang w:eastAsia="en-US" w:bidi="ar-SA"/>
        </w:rPr>
      </w:pPr>
    </w:p>
    <w:p w:rsidR="008D1F1F" w:rsidRPr="001D396F" w:rsidRDefault="008D1F1F" w:rsidP="008D1F1F">
      <w:pPr>
        <w:pStyle w:val="a3"/>
        <w:ind w:left="142"/>
      </w:pPr>
    </w:p>
    <w:p w:rsidR="008D1F1F" w:rsidRPr="001D396F" w:rsidRDefault="008D1F1F" w:rsidP="008D1F1F">
      <w:pPr>
        <w:ind w:left="142"/>
        <w:rPr>
          <w:sz w:val="24"/>
          <w:szCs w:val="24"/>
        </w:rPr>
      </w:pPr>
    </w:p>
    <w:p w:rsidR="008D1F1F" w:rsidRPr="001D396F" w:rsidRDefault="008D1F1F" w:rsidP="008D1F1F">
      <w:pPr>
        <w:pStyle w:val="a3"/>
        <w:ind w:left="142"/>
      </w:pPr>
    </w:p>
    <w:p w:rsidR="008D1F1F" w:rsidRPr="001D396F" w:rsidRDefault="008D1F1F" w:rsidP="008D1F1F">
      <w:pPr>
        <w:ind w:left="142"/>
        <w:rPr>
          <w:sz w:val="24"/>
          <w:szCs w:val="24"/>
        </w:rPr>
        <w:sectPr w:rsidR="008D1F1F" w:rsidRPr="001D396F" w:rsidSect="00CF4010">
          <w:pgSz w:w="16840" w:h="11910" w:orient="landscape"/>
          <w:pgMar w:top="780" w:right="964" w:bottom="280" w:left="880" w:header="720" w:footer="720" w:gutter="0"/>
          <w:cols w:space="720"/>
        </w:sectPr>
      </w:pPr>
    </w:p>
    <w:p w:rsidR="008D1F1F" w:rsidRDefault="008D1F1F">
      <w:pPr>
        <w:spacing w:before="66"/>
        <w:ind w:left="4876"/>
        <w:rPr>
          <w:b/>
          <w:sz w:val="24"/>
        </w:rPr>
      </w:pPr>
    </w:p>
    <w:p w:rsidR="00E17E89" w:rsidRDefault="00FE007F">
      <w:pPr>
        <w:spacing w:before="66"/>
        <w:ind w:left="4876"/>
        <w:rPr>
          <w:b/>
          <w:sz w:val="24"/>
        </w:rPr>
      </w:pPr>
      <w:r>
        <w:rPr>
          <w:b/>
          <w:sz w:val="24"/>
        </w:rPr>
        <w:t>«Әдәби уку» фәне эш программасына аннотация</w:t>
      </w:r>
    </w:p>
    <w:p w:rsidR="00E17E89" w:rsidRDefault="00E17E89">
      <w:pPr>
        <w:pStyle w:val="a3"/>
        <w:spacing w:before="3"/>
        <w:ind w:left="0"/>
        <w:rPr>
          <w:b/>
        </w:rPr>
      </w:pPr>
    </w:p>
    <w:p w:rsidR="00E17E89" w:rsidRDefault="00FE007F">
      <w:pPr>
        <w:pStyle w:val="a3"/>
        <w:ind w:right="567" w:firstLine="709"/>
        <w:jc w:val="both"/>
      </w:pPr>
      <w:r>
        <w:t xml:space="preserve">1нче сыйныф өчен эш программасы база дәрәҗәсендә белем бирү программасына нигезләнеп төзелде. Ул </w:t>
      </w:r>
      <w:proofErr w:type="gramStart"/>
      <w:r>
        <w:t>Россия  Федерациясенең</w:t>
      </w:r>
      <w:proofErr w:type="gramEnd"/>
      <w:r>
        <w:t xml:space="preserve"> мәгариф турында Федераль Законы, № 273 – ФЗ, декабрь, 2012; Татарстан Республикасының “Мәгариф турында” гы Законы 22.07.2013 №68; Татарстан Республикасының “Татарстан Республикасының дәүләт телләре </w:t>
      </w:r>
      <w:r>
        <w:rPr>
          <w:spacing w:val="-3"/>
        </w:rPr>
        <w:t xml:space="preserve">һәм </w:t>
      </w:r>
      <w:r>
        <w:t xml:space="preserve">Татарстан Республикасындагы башка телләр турында” гы Законы, № 443 РТ, 18.07. 2004; Татар әдәбиятыннан гомуми белем бирүнең дәүләт стандартына.- ТР  Мәгариф </w:t>
      </w:r>
      <w:r>
        <w:rPr>
          <w:spacing w:val="-3"/>
        </w:rPr>
        <w:t xml:space="preserve">һәм </w:t>
      </w:r>
      <w:r>
        <w:t xml:space="preserve">фән министрлыгы, Казан, 2008; Башлангыч гомуми белем бирү программаларына.Татар һәм рус телләре– Казан: “Мәгариф” нәшрияты, 2010.;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 “Татар телендә башлангыч гомуми белем бирү мәктәбендә ана теле укыту: гомуми программа”сына -1 – 4 нче сыйныфлар, Ч. М. Харисова, </w:t>
      </w:r>
      <w:r>
        <w:rPr>
          <w:spacing w:val="3"/>
        </w:rPr>
        <w:t xml:space="preserve">И. </w:t>
      </w:r>
      <w:r>
        <w:t>Х. Мияссарова, Ф. Ш. Гарифуллина, Казан , 2011.</w:t>
      </w:r>
    </w:p>
    <w:p w:rsidR="00E17E89" w:rsidRDefault="00E17E89">
      <w:pPr>
        <w:pStyle w:val="a3"/>
        <w:spacing w:before="2"/>
        <w:ind w:left="0"/>
      </w:pPr>
    </w:p>
    <w:p w:rsidR="00E17E89" w:rsidRDefault="00FE007F">
      <w:pPr>
        <w:pStyle w:val="a3"/>
        <w:ind w:left="1520"/>
      </w:pPr>
      <w:r>
        <w:t>Программа елга 66 сәгатькә (атнага 2 сәгать) каралган.</w:t>
      </w:r>
    </w:p>
    <w:p w:rsidR="00E17E89" w:rsidRDefault="00E17E89">
      <w:pPr>
        <w:pStyle w:val="a3"/>
        <w:spacing w:before="9"/>
        <w:ind w:left="0"/>
        <w:rPr>
          <w:sz w:val="23"/>
        </w:rPr>
      </w:pPr>
    </w:p>
    <w:p w:rsidR="00E17E89" w:rsidRDefault="00FE007F">
      <w:pPr>
        <w:pStyle w:val="a3"/>
        <w:ind w:right="569" w:firstLine="709"/>
        <w:jc w:val="both"/>
      </w:pPr>
      <w:r>
        <w:t xml:space="preserve">Курсның </w:t>
      </w:r>
      <w:r>
        <w:rPr>
          <w:b/>
        </w:rPr>
        <w:t xml:space="preserve">максаты </w:t>
      </w:r>
      <w:r>
        <w:t xml:space="preserve">— укучыларны татар теленең график системасы төзелеше һәм функциясенең гомуми закончалыклары белән танышу нигезендә башлангыч уку һәм язуга өйрәтү. Бу үз чиратында укучыларда тел турында белем һәм күнекмәләрнең формалашуына нигез булып тора. Грамотага өйрәнү чорында график эшчәнлекне үзләштерү — I сыйныф укучысының </w:t>
      </w:r>
      <w:r>
        <w:rPr>
          <w:b/>
        </w:rPr>
        <w:t>төп бурычы</w:t>
      </w:r>
      <w:r>
        <w:t>. Чөнки бу эшчәнлек нәтиҗәсендә балаларда уку һәм язу күнекмәләре формалаша.</w:t>
      </w:r>
    </w:p>
    <w:p w:rsidR="00E17E89" w:rsidRDefault="00FE007F">
      <w:pPr>
        <w:pStyle w:val="a3"/>
        <w:spacing w:before="2"/>
        <w:ind w:right="575" w:firstLine="769"/>
        <w:jc w:val="both"/>
      </w:pPr>
      <w:r>
        <w:t xml:space="preserve">Грамотага өйрәнү процессында балаларда татар теле системасының төп тел берәмлекләре (аваз, сүз, сүзтезмә, җөмлә, текст) турында күзаллау туа, фонематик ишетү һәм авазны әйтү культурасы үсә. Алар, </w:t>
      </w:r>
      <w:r>
        <w:rPr>
          <w:b/>
        </w:rPr>
        <w:t>беренчедән</w:t>
      </w:r>
      <w:r>
        <w:t xml:space="preserve">, төрле шартлы модельләр (квадрат, түгәрәк) һәм махсус транскрипция билгеләре системасы нигезендә сүзнең аваз формасын күз алдына китереп әйтә алу; </w:t>
      </w:r>
      <w:r>
        <w:rPr>
          <w:b/>
        </w:rPr>
        <w:t xml:space="preserve">икенчедән, </w:t>
      </w:r>
      <w:r>
        <w:t xml:space="preserve">сөйләмнең фонетик язуын тиешле басма яки язма хәрефләргә күчерү; </w:t>
      </w:r>
      <w:r>
        <w:rPr>
          <w:b/>
        </w:rPr>
        <w:t>өченчедән</w:t>
      </w:r>
      <w:r>
        <w:t>, сүзнең хәреф моделе буенча аваз формасын төзү эшчәнлеген, ягъни уку күнекмәләрен үзләштерәләр. Шул ук вакытта укучылар язма хәрефләрне, аларны иҗекләргә, сүзләргә тоташтырып язу технологиясен дә үзләштерәләр.</w:t>
      </w:r>
    </w:p>
    <w:p w:rsidR="00E17E89" w:rsidRDefault="00FE007F">
      <w:pPr>
        <w:pStyle w:val="a3"/>
        <w:ind w:right="589" w:firstLine="709"/>
        <w:jc w:val="both"/>
      </w:pPr>
      <w:r>
        <w:t xml:space="preserve">«Әлифба» һәм шулай ук «Язу </w:t>
      </w:r>
      <w:proofErr w:type="gramStart"/>
      <w:r>
        <w:t>дәфтәре»ндә</w:t>
      </w:r>
      <w:proofErr w:type="gramEnd"/>
      <w:r>
        <w:t xml:space="preserve"> аваз һәм хәрефләрне өйрәнү эзлеклелеге татар графикасының позицион (иҗек) принцибына нигезләнгән.</w:t>
      </w:r>
    </w:p>
    <w:p w:rsidR="00E17E89" w:rsidRDefault="00FE007F">
      <w:pPr>
        <w:pStyle w:val="a3"/>
        <w:ind w:right="586" w:firstLine="829"/>
        <w:jc w:val="both"/>
      </w:pPr>
      <w:r>
        <w:t>Сузык авазлар һәм аларга билге булып килгән хәрефләр беренче чиратта өйрәнелә, чөнки алар иҗек төзи, шуның нигезендә укучылар уку технологиясе белән таныша.</w:t>
      </w:r>
    </w:p>
    <w:p w:rsidR="00E17E89" w:rsidRDefault="00FE007F">
      <w:pPr>
        <w:pStyle w:val="a3"/>
        <w:spacing w:before="1"/>
        <w:ind w:right="572" w:firstLine="769"/>
        <w:jc w:val="both"/>
      </w:pPr>
      <w:r>
        <w:t>Сузыклардан соң сонор тартыклар өйрәнелә. Бу аларның яңгырау һәм саңгырау парларының булмавы, яңгырашы ягыннан сузык авазларга якын торуына бәйле. Нәкъ менә шушы тартык аваз төркемнәре аша графиканың позицион принцибы төшенчәсе кертелә, ә бу үз чиратында хәрефнең үзенчәлеген янындагы хәрефләр йогынтысында гына белергә мөмкинлекне аңлата. Моны алда өйрәнелгән сузык аваз хәрефләре ярдәмендә күрсәтергә мөмкин: а, ы, у, о хәрефләре — тартык авазның калынлыгын; ә, э, и, ү, ө, е хәрефләре нечкәлеген белдерә. Калын сузык аваз хәрефләре янында тартыкларның — калын, нечкә сузык аваз хәрефләре янында нечкә әйтелүен төшендерү аеруча мөһим.</w:t>
      </w:r>
    </w:p>
    <w:p w:rsidR="00E17E89" w:rsidRDefault="00E17E89">
      <w:pPr>
        <w:pStyle w:val="a3"/>
        <w:spacing w:before="11"/>
        <w:ind w:left="0"/>
        <w:rPr>
          <w:sz w:val="23"/>
        </w:rPr>
      </w:pPr>
    </w:p>
    <w:p w:rsidR="00FE007F" w:rsidRDefault="00FE007F">
      <w:pPr>
        <w:pStyle w:val="a3"/>
        <w:spacing w:before="11"/>
        <w:ind w:left="0"/>
        <w:rPr>
          <w:sz w:val="23"/>
        </w:rPr>
      </w:pPr>
    </w:p>
    <w:p w:rsidR="00FE007F" w:rsidRDefault="00FE007F">
      <w:pPr>
        <w:pStyle w:val="a3"/>
        <w:spacing w:before="11"/>
        <w:ind w:left="0"/>
        <w:rPr>
          <w:sz w:val="23"/>
        </w:rPr>
      </w:pPr>
    </w:p>
    <w:p w:rsidR="00E17E89" w:rsidRDefault="00E17E89">
      <w:pPr>
        <w:jc w:val="center"/>
        <w:sectPr w:rsidR="00E17E89">
          <w:pgSz w:w="16840" w:h="11910" w:orient="landscape"/>
          <w:pgMar w:top="780" w:right="560" w:bottom="280" w:left="880" w:header="720" w:footer="720" w:gutter="0"/>
          <w:cols w:space="720"/>
        </w:sectPr>
      </w:pPr>
    </w:p>
    <w:p w:rsidR="00F36C1D" w:rsidRDefault="00F36C1D" w:rsidP="00F36C1D">
      <w:pPr>
        <w:spacing w:before="66"/>
        <w:ind w:left="827"/>
        <w:jc w:val="center"/>
        <w:rPr>
          <w:b/>
          <w:sz w:val="24"/>
          <w:lang w:val="tt-RU"/>
        </w:rPr>
      </w:pPr>
      <w:r>
        <w:rPr>
          <w:b/>
          <w:sz w:val="24"/>
          <w:lang w:val="tt-RU"/>
        </w:rPr>
        <w:lastRenderedPageBreak/>
        <w:t xml:space="preserve">Туган телдә әдәби уку фәне буенча </w:t>
      </w:r>
    </w:p>
    <w:p w:rsidR="00F36C1D" w:rsidRPr="00D445E6" w:rsidRDefault="00F36C1D" w:rsidP="00F36C1D">
      <w:pPr>
        <w:spacing w:before="66"/>
        <w:ind w:left="827"/>
        <w:jc w:val="center"/>
        <w:rPr>
          <w:b/>
          <w:sz w:val="24"/>
          <w:lang w:val="tt-RU"/>
        </w:rPr>
      </w:pPr>
      <w:r w:rsidRPr="00D445E6">
        <w:rPr>
          <w:b/>
          <w:sz w:val="24"/>
          <w:lang w:val="tt-RU"/>
        </w:rPr>
        <w:t>укыту-тематик планлаштыру</w:t>
      </w:r>
    </w:p>
    <w:p w:rsidR="00F36C1D" w:rsidRPr="00D445E6" w:rsidRDefault="00F36C1D" w:rsidP="00F36C1D">
      <w:pPr>
        <w:pStyle w:val="a3"/>
        <w:ind w:left="0"/>
        <w:rPr>
          <w:b/>
          <w:sz w:val="20"/>
          <w:lang w:val="tt-RU"/>
        </w:rPr>
      </w:pPr>
    </w:p>
    <w:p w:rsidR="00F36C1D" w:rsidRPr="00D445E6" w:rsidRDefault="00F36C1D" w:rsidP="00F36C1D">
      <w:pPr>
        <w:pStyle w:val="a3"/>
        <w:spacing w:before="5"/>
        <w:ind w:left="0"/>
        <w:rPr>
          <w:b/>
          <w:sz w:val="20"/>
          <w:lang w:val="tt-RU"/>
        </w:rPr>
      </w:pPr>
    </w:p>
    <w:p w:rsidR="00F36C1D" w:rsidRPr="00D445E6" w:rsidRDefault="00F36C1D" w:rsidP="00F36C1D">
      <w:pPr>
        <w:spacing w:before="90"/>
        <w:ind w:left="680"/>
        <w:rPr>
          <w:sz w:val="24"/>
          <w:lang w:val="tt-RU"/>
        </w:rPr>
      </w:pPr>
      <w:r w:rsidRPr="00D445E6">
        <w:rPr>
          <w:b/>
          <w:sz w:val="24"/>
          <w:lang w:val="tt-RU"/>
        </w:rPr>
        <w:t xml:space="preserve">Сыйныф </w:t>
      </w:r>
      <w:r w:rsidRPr="00D445E6">
        <w:rPr>
          <w:sz w:val="24"/>
          <w:lang w:val="tt-RU"/>
        </w:rPr>
        <w:t>- 1.</w:t>
      </w:r>
    </w:p>
    <w:p w:rsidR="00F36C1D" w:rsidRPr="00D445E6" w:rsidRDefault="00F36C1D" w:rsidP="00F36C1D">
      <w:pPr>
        <w:pStyle w:val="a3"/>
        <w:spacing w:before="9"/>
        <w:ind w:left="0"/>
        <w:rPr>
          <w:sz w:val="23"/>
          <w:lang w:val="tt-RU"/>
        </w:rPr>
      </w:pPr>
    </w:p>
    <w:p w:rsidR="00F36C1D" w:rsidRPr="00D445E6" w:rsidRDefault="00F36C1D" w:rsidP="00F36C1D">
      <w:pPr>
        <w:ind w:left="680"/>
        <w:rPr>
          <w:sz w:val="24"/>
          <w:lang w:val="tt-RU"/>
        </w:rPr>
      </w:pPr>
      <w:r w:rsidRPr="00D445E6">
        <w:rPr>
          <w:b/>
          <w:sz w:val="24"/>
          <w:lang w:val="tt-RU"/>
        </w:rPr>
        <w:t>Сәгатьләр саны</w:t>
      </w:r>
      <w:r w:rsidRPr="00D445E6">
        <w:rPr>
          <w:sz w:val="24"/>
          <w:lang w:val="tt-RU"/>
        </w:rPr>
        <w:t>: барлыгы – 66 сәгать; атнага – 2 сәгать.</w:t>
      </w:r>
    </w:p>
    <w:p w:rsidR="00F36C1D" w:rsidRPr="00D445E6" w:rsidRDefault="00F36C1D" w:rsidP="00F36C1D">
      <w:pPr>
        <w:pStyle w:val="a3"/>
        <w:spacing w:before="4"/>
        <w:ind w:left="0"/>
        <w:rPr>
          <w:lang w:val="tt-RU"/>
        </w:rPr>
      </w:pPr>
    </w:p>
    <w:p w:rsidR="00F36C1D" w:rsidRPr="00D445E6" w:rsidRDefault="00F36C1D" w:rsidP="00F36C1D">
      <w:pPr>
        <w:pStyle w:val="a3"/>
        <w:ind w:right="573" w:firstLine="40"/>
        <w:jc w:val="both"/>
        <w:rPr>
          <w:lang w:val="tt-RU"/>
        </w:rPr>
      </w:pPr>
      <w:r w:rsidRPr="00D445E6">
        <w:rPr>
          <w:lang w:val="tt-RU"/>
        </w:rPr>
        <w:t>Эш программасы Россия Федерациясенең мәгариф турында Федераль Законы, № 273 – ФЗ, декабрь, 2012; Татарстан Республикасының “Мәгариф турында” гы Законы 22.07.2013 №68; Татарстан Республикасының “Татарстан Республикасының дәүләт телләре һәм Татарстан Республикасындагы башка телләр турында” гы Законы, № 443 РТ, 18.07. 2004; Татар әдәбиятыннан гомуми белем бирүнең дәүләт стандартына.- ТР Мәгариф һәм фән министрлыгы, Казан, 2008; Башлангыч гомуми белем бирү программаларына.Татар һәм рус телләре– Казан: “Мәгариф” нәшрияты, 2010.;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 “Татар телендә башлангыч гомуми белем бирү мәктәбендә ана теле укыту: гомуми программа” сына -1 – 4 нче сыйныфлар, Ч. М. Харисова, И. Х. Мияссарова, Ф. Ш. Гарифуллина, Казан , 2011; «Сарман гомуми урта белем бирү мәктәбе» муниципаль белем бирү бюджет учреждениесенең 201</w:t>
      </w:r>
      <w:r>
        <w:rPr>
          <w:lang w:val="tt-RU"/>
        </w:rPr>
        <w:t>9</w:t>
      </w:r>
      <w:r w:rsidRPr="00D445E6">
        <w:rPr>
          <w:lang w:val="tt-RU"/>
        </w:rPr>
        <w:t xml:space="preserve">-2020  нче </w:t>
      </w:r>
      <w:r w:rsidRPr="00D445E6">
        <w:rPr>
          <w:spacing w:val="-3"/>
          <w:lang w:val="tt-RU"/>
        </w:rPr>
        <w:t xml:space="preserve">уку </w:t>
      </w:r>
      <w:r w:rsidRPr="00D445E6">
        <w:rPr>
          <w:lang w:val="tt-RU"/>
        </w:rPr>
        <w:t>елына укыту планына нигезләнеп эшләнде.</w:t>
      </w:r>
    </w:p>
    <w:p w:rsidR="00F36C1D" w:rsidRPr="00D445E6" w:rsidRDefault="00F36C1D" w:rsidP="00F36C1D">
      <w:pPr>
        <w:pStyle w:val="a3"/>
        <w:spacing w:before="1"/>
        <w:ind w:left="0"/>
        <w:rPr>
          <w:lang w:val="tt-RU"/>
        </w:rPr>
      </w:pPr>
    </w:p>
    <w:p w:rsidR="00F36C1D" w:rsidRDefault="00F36C1D" w:rsidP="00F36C1D">
      <w:pPr>
        <w:pStyle w:val="a3"/>
        <w:ind w:right="579"/>
      </w:pPr>
      <w:r w:rsidRPr="00D445E6">
        <w:rPr>
          <w:b/>
          <w:lang w:val="tt-RU"/>
        </w:rPr>
        <w:t xml:space="preserve">Дәреслек </w:t>
      </w:r>
      <w:r w:rsidRPr="00D445E6">
        <w:rPr>
          <w:lang w:val="tt-RU"/>
        </w:rPr>
        <w:t xml:space="preserve">-Ф.Ш.Гарифуллина, И.Х.Мияссарова, Р.Р.Шәмсетдинова. Әлифба.1 нче сыйныф: Дәреслек.- </w:t>
      </w:r>
      <w:r>
        <w:t xml:space="preserve">Казан: «Мәгариф- </w:t>
      </w:r>
      <w:proofErr w:type="gramStart"/>
      <w:r>
        <w:t>вакыт”нәшрияты</w:t>
      </w:r>
      <w:proofErr w:type="gramEnd"/>
      <w:r>
        <w:t>, 2011 ел;</w:t>
      </w:r>
    </w:p>
    <w:p w:rsidR="00F36C1D" w:rsidRDefault="00F36C1D" w:rsidP="00F36C1D">
      <w:pPr>
        <w:pStyle w:val="a5"/>
        <w:numPr>
          <w:ilvl w:val="0"/>
          <w:numId w:val="4"/>
        </w:numPr>
        <w:tabs>
          <w:tab w:val="left" w:pos="861"/>
        </w:tabs>
        <w:spacing w:line="240" w:lineRule="auto"/>
        <w:ind w:right="573" w:firstLine="0"/>
        <w:rPr>
          <w:sz w:val="24"/>
        </w:rPr>
      </w:pPr>
      <w:r>
        <w:rPr>
          <w:sz w:val="24"/>
        </w:rPr>
        <w:t xml:space="preserve">Г.М.Сафиуллина, М.Я.Гарифуллина, Ә.Г.Мөхәммәтҗанова, Ф.Ф.Хәсәнова. Әдәби </w:t>
      </w:r>
      <w:r>
        <w:rPr>
          <w:spacing w:val="-3"/>
          <w:sz w:val="24"/>
        </w:rPr>
        <w:t xml:space="preserve">уку. </w:t>
      </w:r>
      <w:r>
        <w:rPr>
          <w:sz w:val="24"/>
        </w:rPr>
        <w:t xml:space="preserve">1 нче сыйныф: </w:t>
      </w:r>
      <w:proofErr w:type="gramStart"/>
      <w:r>
        <w:rPr>
          <w:sz w:val="24"/>
        </w:rPr>
        <w:t>Дәреслек.-</w:t>
      </w:r>
      <w:proofErr w:type="gramEnd"/>
      <w:r>
        <w:rPr>
          <w:sz w:val="24"/>
        </w:rPr>
        <w:t xml:space="preserve"> Казан: «Мәгариф- вакыт”нәшрияты,2011.</w:t>
      </w:r>
    </w:p>
    <w:p w:rsidR="00F36C1D" w:rsidRDefault="00F36C1D" w:rsidP="00F36C1D">
      <w:pPr>
        <w:pStyle w:val="a5"/>
        <w:numPr>
          <w:ilvl w:val="0"/>
          <w:numId w:val="4"/>
        </w:numPr>
        <w:tabs>
          <w:tab w:val="left" w:pos="956"/>
        </w:tabs>
        <w:spacing w:line="240" w:lineRule="auto"/>
        <w:ind w:right="567" w:firstLine="60"/>
        <w:rPr>
          <w:sz w:val="24"/>
        </w:rPr>
      </w:pPr>
      <w:r>
        <w:rPr>
          <w:sz w:val="24"/>
        </w:rPr>
        <w:t xml:space="preserve">Ф.Ш.Гарифуллина, И.Х.Мияссарова, Р.Р.Шәмсетдинова. Укытучылар өчен методик кулланма. Әлифба. 1 нче </w:t>
      </w:r>
      <w:proofErr w:type="gramStart"/>
      <w:r>
        <w:rPr>
          <w:sz w:val="24"/>
        </w:rPr>
        <w:t>сыйныф.-</w:t>
      </w:r>
      <w:proofErr w:type="gramEnd"/>
      <w:r>
        <w:rPr>
          <w:sz w:val="24"/>
        </w:rPr>
        <w:t xml:space="preserve"> Казан: Мәгариф-Вакыт,2011.</w:t>
      </w:r>
    </w:p>
    <w:p w:rsidR="00F36C1D" w:rsidRDefault="00F36C1D" w:rsidP="00F36C1D">
      <w:pPr>
        <w:rPr>
          <w:sz w:val="24"/>
        </w:rPr>
        <w:sectPr w:rsidR="00F36C1D" w:rsidSect="000C63EC">
          <w:pgSz w:w="16840" w:h="11910" w:orient="landscape"/>
          <w:pgMar w:top="1276" w:right="560" w:bottom="280" w:left="880" w:header="720" w:footer="720" w:gutter="0"/>
          <w:cols w:space="720"/>
        </w:sectPr>
      </w:pPr>
    </w:p>
    <w:p w:rsidR="00F36C1D" w:rsidRDefault="00F36C1D" w:rsidP="00F36C1D">
      <w:pPr>
        <w:pStyle w:val="1"/>
        <w:spacing w:before="66"/>
        <w:ind w:left="7017"/>
      </w:pPr>
      <w:r>
        <w:lastRenderedPageBreak/>
        <w:t>Аңлатма язуы</w:t>
      </w:r>
    </w:p>
    <w:p w:rsidR="00E8153D" w:rsidRDefault="00E8153D" w:rsidP="00F36C1D">
      <w:pPr>
        <w:pStyle w:val="1"/>
        <w:spacing w:before="66"/>
        <w:ind w:left="7017"/>
      </w:pPr>
    </w:p>
    <w:p w:rsidR="00F36C1D" w:rsidRDefault="00F36C1D" w:rsidP="00F36C1D">
      <w:pPr>
        <w:pStyle w:val="a3"/>
        <w:tabs>
          <w:tab w:val="left" w:pos="14883"/>
        </w:tabs>
        <w:ind w:right="-1" w:firstLine="949"/>
        <w:jc w:val="both"/>
      </w:pPr>
      <w:r>
        <w:t xml:space="preserve">1нче сыйныф өчен эш программасы Россия Федерациясенең мәгариф турында Федераль Законы, № 273 – ФЗ, декабрь, 2012; Татарстан Республикасының “Мәгариф турында” гы Законы 22.07.2013 №68; Татарстан Республикасының “Татарстан Республикасының дәүләт телләре </w:t>
      </w:r>
      <w:r>
        <w:rPr>
          <w:spacing w:val="-3"/>
        </w:rPr>
        <w:t xml:space="preserve">һәм </w:t>
      </w:r>
      <w:r>
        <w:t xml:space="preserve">Татарстан Республикасындагы башка телләр турында” гы Законы, № 443 РТ, 18.07. 2004; Татар әдәбиятыннан гомуми белем бирүнең дәүләт стандартына.- ТР  Мәгариф </w:t>
      </w:r>
      <w:r>
        <w:rPr>
          <w:spacing w:val="-3"/>
        </w:rPr>
        <w:t xml:space="preserve">һәм </w:t>
      </w:r>
      <w:r>
        <w:t xml:space="preserve">фән министрлыгы, Казан, 2008; Башлангыч гомуми белем бирү программаларына.Татар һәм рус телләре– Казан: “Мәгариф” нәшрияты, 2010.;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 “Татар телендә башлангыч гомуми белем бирү мәктәбендә ана теле укыту: гомуми программа”сына -1 – 4 нче сыйныфлар, Ч. М. Харисова, </w:t>
      </w:r>
      <w:r>
        <w:rPr>
          <w:spacing w:val="3"/>
        </w:rPr>
        <w:t xml:space="preserve">И. </w:t>
      </w:r>
      <w:r>
        <w:t>Х. Мияссарова, Ф. Ш. Гарифуллина, Казан , 2011; «Сарман гомуми урта белем бирү мәктәбе» муниципаль белем бирү бюджет учреждениесенең 201</w:t>
      </w:r>
      <w:r>
        <w:rPr>
          <w:lang w:val="tt-RU"/>
        </w:rPr>
        <w:t>9</w:t>
      </w:r>
      <w:r>
        <w:t>-2020 нче уку елына укыту планына нигезләнепэшләнде.</w:t>
      </w:r>
    </w:p>
    <w:p w:rsidR="00F36C1D" w:rsidRDefault="00F36C1D" w:rsidP="00F36C1D">
      <w:pPr>
        <w:pStyle w:val="a3"/>
        <w:tabs>
          <w:tab w:val="left" w:pos="14883"/>
        </w:tabs>
        <w:spacing w:before="5"/>
        <w:ind w:left="0" w:right="-1"/>
      </w:pPr>
    </w:p>
    <w:p w:rsidR="00F36C1D" w:rsidRDefault="00F36C1D" w:rsidP="00F36C1D">
      <w:pPr>
        <w:pStyle w:val="a3"/>
        <w:tabs>
          <w:tab w:val="left" w:pos="14883"/>
        </w:tabs>
        <w:ind w:left="1520" w:right="-1"/>
      </w:pPr>
      <w:r>
        <w:t>Программа елга 6</w:t>
      </w:r>
      <w:r>
        <w:rPr>
          <w:lang w:val="tt-RU"/>
        </w:rPr>
        <w:t>6</w:t>
      </w:r>
      <w:r>
        <w:t xml:space="preserve"> сәгатькә (атнага 2 сәгать) каралган.</w:t>
      </w:r>
    </w:p>
    <w:p w:rsidR="00F36C1D" w:rsidRDefault="00F36C1D" w:rsidP="00F36C1D">
      <w:pPr>
        <w:pStyle w:val="a3"/>
        <w:tabs>
          <w:tab w:val="left" w:pos="14883"/>
        </w:tabs>
        <w:spacing w:before="10"/>
        <w:ind w:left="0" w:right="-1"/>
        <w:rPr>
          <w:sz w:val="23"/>
        </w:rPr>
      </w:pPr>
    </w:p>
    <w:p w:rsidR="00F36C1D" w:rsidRDefault="00F36C1D" w:rsidP="00F36C1D">
      <w:pPr>
        <w:tabs>
          <w:tab w:val="left" w:pos="14883"/>
        </w:tabs>
        <w:spacing w:line="275" w:lineRule="exact"/>
        <w:ind w:left="1450" w:right="-1"/>
        <w:rPr>
          <w:sz w:val="24"/>
        </w:rPr>
      </w:pPr>
      <w:r>
        <w:rPr>
          <w:sz w:val="24"/>
        </w:rPr>
        <w:t xml:space="preserve">Программа үтәлү өчен түбәндәге </w:t>
      </w:r>
      <w:r>
        <w:rPr>
          <w:b/>
          <w:sz w:val="24"/>
        </w:rPr>
        <w:t xml:space="preserve">укыту-методик әсбаплар </w:t>
      </w:r>
      <w:r>
        <w:rPr>
          <w:sz w:val="24"/>
        </w:rPr>
        <w:t>кулланыла:</w:t>
      </w:r>
    </w:p>
    <w:p w:rsidR="00F36C1D" w:rsidRDefault="00F36C1D" w:rsidP="00F36C1D">
      <w:pPr>
        <w:pStyle w:val="a5"/>
        <w:numPr>
          <w:ilvl w:val="0"/>
          <w:numId w:val="4"/>
        </w:numPr>
        <w:tabs>
          <w:tab w:val="left" w:pos="851"/>
          <w:tab w:val="left" w:pos="14883"/>
        </w:tabs>
        <w:spacing w:line="242" w:lineRule="auto"/>
        <w:ind w:right="-1" w:firstLine="0"/>
        <w:jc w:val="both"/>
        <w:rPr>
          <w:sz w:val="24"/>
        </w:rPr>
      </w:pPr>
      <w:r>
        <w:rPr>
          <w:sz w:val="24"/>
        </w:rPr>
        <w:t xml:space="preserve">Ф.Ш.Гарифуллина, И.Х.Мияссарова, Р.Р.Шәмсетдинова. Әлифба.1 нче сыйныф: </w:t>
      </w:r>
      <w:proofErr w:type="gramStart"/>
      <w:r>
        <w:rPr>
          <w:sz w:val="24"/>
        </w:rPr>
        <w:t>Дәреслек.-</w:t>
      </w:r>
      <w:proofErr w:type="gramEnd"/>
      <w:r>
        <w:rPr>
          <w:sz w:val="24"/>
        </w:rPr>
        <w:t xml:space="preserve"> Казан: «Мәгариф-вакыт”нәшрияты, 2011 ел;- Г.М.Сафиуллина, М.Я.Гарифуллина, Ә.Г.Мөхәммәтҗанова, Ф.Ф.Хәсәнова. Әдәби </w:t>
      </w:r>
      <w:r>
        <w:rPr>
          <w:spacing w:val="-4"/>
          <w:sz w:val="24"/>
        </w:rPr>
        <w:t xml:space="preserve">уку. </w:t>
      </w:r>
      <w:r>
        <w:rPr>
          <w:sz w:val="24"/>
        </w:rPr>
        <w:t xml:space="preserve">1 нче сыйныф: </w:t>
      </w:r>
      <w:proofErr w:type="gramStart"/>
      <w:r>
        <w:rPr>
          <w:sz w:val="24"/>
        </w:rPr>
        <w:t>Дәреслек.-</w:t>
      </w:r>
      <w:proofErr w:type="gramEnd"/>
      <w:r>
        <w:rPr>
          <w:sz w:val="24"/>
        </w:rPr>
        <w:t xml:space="preserve"> Казан: «Мәгариф- вакыт”нәшрияты,2011.</w:t>
      </w:r>
    </w:p>
    <w:p w:rsidR="00F36C1D" w:rsidRDefault="00F36C1D" w:rsidP="00F36C1D">
      <w:pPr>
        <w:pStyle w:val="a5"/>
        <w:numPr>
          <w:ilvl w:val="0"/>
          <w:numId w:val="4"/>
        </w:numPr>
        <w:tabs>
          <w:tab w:val="left" w:pos="901"/>
          <w:tab w:val="left" w:pos="14883"/>
        </w:tabs>
        <w:spacing w:line="240" w:lineRule="auto"/>
        <w:ind w:right="-1" w:firstLine="0"/>
        <w:jc w:val="both"/>
        <w:rPr>
          <w:sz w:val="24"/>
        </w:rPr>
      </w:pPr>
      <w:r>
        <w:rPr>
          <w:sz w:val="24"/>
        </w:rPr>
        <w:t xml:space="preserve">Ф.Ш.Гарифуллина, И.Х.Мияссарова, Р.Р.Шәмсетдинова. Укытучылар өчен методик кулланма. Әлифба. 1 нче </w:t>
      </w:r>
      <w:proofErr w:type="gramStart"/>
      <w:r>
        <w:rPr>
          <w:sz w:val="24"/>
        </w:rPr>
        <w:t>сыйныф.-</w:t>
      </w:r>
      <w:proofErr w:type="gramEnd"/>
      <w:r>
        <w:rPr>
          <w:sz w:val="24"/>
        </w:rPr>
        <w:t xml:space="preserve"> Казан: Мәгариф-Вакыт,2012.</w:t>
      </w:r>
    </w:p>
    <w:p w:rsidR="00F36C1D" w:rsidRDefault="00F36C1D" w:rsidP="00F36C1D">
      <w:pPr>
        <w:pStyle w:val="a3"/>
        <w:tabs>
          <w:tab w:val="left" w:pos="14883"/>
        </w:tabs>
        <w:spacing w:line="275" w:lineRule="exact"/>
        <w:ind w:right="-1"/>
      </w:pPr>
      <w:r>
        <w:t xml:space="preserve">-Г.М.Сафиуллина. Укытучылар өчен методик кулланма. Әдәби уку. 1 нче </w:t>
      </w:r>
      <w:proofErr w:type="gramStart"/>
      <w:r>
        <w:t>сыйныф.-</w:t>
      </w:r>
      <w:proofErr w:type="gramEnd"/>
      <w:r>
        <w:t xml:space="preserve"> Казан: Мәгариф-Вакыт, 2011.</w:t>
      </w:r>
    </w:p>
    <w:p w:rsidR="00F36C1D" w:rsidRDefault="00F36C1D" w:rsidP="00F36C1D">
      <w:pPr>
        <w:pStyle w:val="a3"/>
        <w:tabs>
          <w:tab w:val="left" w:pos="14883"/>
        </w:tabs>
        <w:spacing w:before="3"/>
        <w:ind w:left="0" w:right="-1"/>
        <w:rPr>
          <w:sz w:val="23"/>
        </w:rPr>
      </w:pPr>
    </w:p>
    <w:p w:rsidR="00F36C1D" w:rsidRDefault="00F36C1D" w:rsidP="00F36C1D">
      <w:pPr>
        <w:tabs>
          <w:tab w:val="left" w:pos="14883"/>
        </w:tabs>
        <w:spacing w:line="242" w:lineRule="auto"/>
        <w:ind w:left="680" w:right="-1" w:firstLine="769"/>
        <w:jc w:val="both"/>
        <w:rPr>
          <w:sz w:val="24"/>
        </w:rPr>
      </w:pPr>
      <w:r>
        <w:rPr>
          <w:sz w:val="24"/>
        </w:rPr>
        <w:t>Беренче сыйныфта татар телен өйрәнү “</w:t>
      </w:r>
      <w:r>
        <w:rPr>
          <w:b/>
          <w:sz w:val="24"/>
        </w:rPr>
        <w:t xml:space="preserve">Грамотага өйрәнү” курсы </w:t>
      </w:r>
      <w:r>
        <w:rPr>
          <w:sz w:val="24"/>
        </w:rPr>
        <w:t xml:space="preserve">белән башлана. Грамотага өйрәнү </w:t>
      </w:r>
      <w:r>
        <w:rPr>
          <w:b/>
          <w:sz w:val="24"/>
        </w:rPr>
        <w:t xml:space="preserve">өч этаптан </w:t>
      </w:r>
      <w:r>
        <w:rPr>
          <w:sz w:val="24"/>
        </w:rPr>
        <w:t xml:space="preserve">тора: </w:t>
      </w:r>
      <w:r>
        <w:rPr>
          <w:b/>
          <w:sz w:val="24"/>
        </w:rPr>
        <w:t>әзерлек, төп (аваз-хәреф) һәм йомгаклау этаплары</w:t>
      </w:r>
      <w:r>
        <w:rPr>
          <w:sz w:val="24"/>
        </w:rPr>
        <w:t>. Баланың мәктәпкә кергәндә үк әзерлеген исәпкә алып, Грамотага өйрәтү чорындагы темалар гомумиләштерелде, эчтәлек сакланды.</w:t>
      </w:r>
    </w:p>
    <w:p w:rsidR="00F36C1D" w:rsidRDefault="00F36C1D" w:rsidP="00F36C1D">
      <w:pPr>
        <w:pStyle w:val="a3"/>
        <w:tabs>
          <w:tab w:val="left" w:pos="14883"/>
        </w:tabs>
        <w:ind w:right="-1" w:firstLine="769"/>
        <w:jc w:val="both"/>
      </w:pPr>
      <w:r>
        <w:t xml:space="preserve">Грамотага өйрәнү процессында балаларда татар теле системасының төп тел берәмлекләре (аваз, сүз, сүзтезмә, җөмлә, текст) турында күзаллау туа, фонематик ишетү һәм авазны әйтү культурасы үсә. Алар, </w:t>
      </w:r>
      <w:r>
        <w:rPr>
          <w:b/>
        </w:rPr>
        <w:t>беренчедән</w:t>
      </w:r>
      <w:r>
        <w:t xml:space="preserve">, төрле шартлы модельләр (квадрат, түгәрәк) һәм махсус транскрипция билгеләре системасы нигезендә сүзнең аваз формасын күз алдына китереп әйтә алу; </w:t>
      </w:r>
      <w:r>
        <w:rPr>
          <w:b/>
        </w:rPr>
        <w:t xml:space="preserve">икенчедән, </w:t>
      </w:r>
      <w:r>
        <w:t xml:space="preserve">сөйләмнең фонетик язуын тиешле басма яки язма хәрефләргә күчерү; </w:t>
      </w:r>
      <w:r>
        <w:rPr>
          <w:b/>
        </w:rPr>
        <w:t>өченчедән</w:t>
      </w:r>
      <w:r>
        <w:t>, сүзнең хәреф моделе буенча аваз формасын төзү эшчәнлеген, ягъни уку күнекмәләрен үзләштерәләр. Шул ук вакытта укучылар язма хәрефләрне, аларны иҗекләргә, сүзләргә тоташтырып язу технологиясен дә үзләштерәләр.</w:t>
      </w:r>
    </w:p>
    <w:p w:rsidR="00F36C1D" w:rsidRDefault="00F36C1D" w:rsidP="00F36C1D">
      <w:pPr>
        <w:pStyle w:val="a3"/>
        <w:tabs>
          <w:tab w:val="left" w:pos="14883"/>
        </w:tabs>
        <w:ind w:right="-1" w:firstLine="829"/>
        <w:jc w:val="both"/>
      </w:pPr>
      <w:r>
        <w:t xml:space="preserve">Курсның </w:t>
      </w:r>
      <w:r>
        <w:rPr>
          <w:b/>
        </w:rPr>
        <w:t xml:space="preserve">максаты </w:t>
      </w:r>
      <w:r>
        <w:t xml:space="preserve">— укучыларны татар теленең график системасы төзелеше һәм функциясенең гомуми закончалыклары белән танышу нигезендә башлангыч уку һәм язуга өйрәтү. Бу үз чиратында укучыларда тел турында белем һәм күнекмәләрнең формалашуына нигез булып тора. Грамотага өйрәнү чорында график эшчәнлекне үзләштерү — I сыйныф укучысының </w:t>
      </w:r>
      <w:r>
        <w:rPr>
          <w:b/>
        </w:rPr>
        <w:t>төп бурычы</w:t>
      </w:r>
      <w:r>
        <w:t>. Чөнки бу эшчәнлек нәтиҗәсендә балаларда уку һәм язу күнекмәләре формалаша.</w:t>
      </w:r>
    </w:p>
    <w:p w:rsidR="00F36C1D" w:rsidRDefault="00F36C1D" w:rsidP="00F36C1D">
      <w:pPr>
        <w:tabs>
          <w:tab w:val="left" w:pos="14883"/>
        </w:tabs>
        <w:ind w:right="-1"/>
        <w:jc w:val="both"/>
        <w:sectPr w:rsidR="00F36C1D" w:rsidSect="00EA3C32">
          <w:pgSz w:w="16840" w:h="11910" w:orient="landscape"/>
          <w:pgMar w:top="1134" w:right="964" w:bottom="280" w:left="993" w:header="720" w:footer="720" w:gutter="0"/>
          <w:cols w:space="720"/>
        </w:sectPr>
      </w:pPr>
    </w:p>
    <w:p w:rsidR="00F36C1D" w:rsidRDefault="00F36C1D" w:rsidP="00F36C1D">
      <w:pPr>
        <w:pStyle w:val="a3"/>
        <w:tabs>
          <w:tab w:val="left" w:pos="14883"/>
        </w:tabs>
        <w:spacing w:line="244" w:lineRule="auto"/>
        <w:ind w:right="-1" w:firstLine="709"/>
        <w:jc w:val="both"/>
      </w:pPr>
      <w:r>
        <w:lastRenderedPageBreak/>
        <w:t xml:space="preserve"> «Әлифба» һәм шулай ук «Язу </w:t>
      </w:r>
      <w:proofErr w:type="gramStart"/>
      <w:r>
        <w:t>дәфтәре»ндә</w:t>
      </w:r>
      <w:proofErr w:type="gramEnd"/>
      <w:r>
        <w:t xml:space="preserve"> аваз һәм хәрефләрне өйрәнү эзлеклелеге татар графикасының позицион (иҗек) принцибына нигезләнгән.</w:t>
      </w:r>
    </w:p>
    <w:p w:rsidR="00F36C1D" w:rsidRDefault="00F36C1D" w:rsidP="00F36C1D">
      <w:pPr>
        <w:pStyle w:val="a3"/>
        <w:tabs>
          <w:tab w:val="left" w:pos="14883"/>
        </w:tabs>
        <w:ind w:right="-1" w:firstLine="829"/>
        <w:jc w:val="both"/>
      </w:pPr>
      <w:r>
        <w:t>Сузык авазлар һәм аларга билге булып килгән хәрефләр беренче чиратта өйрәнелә, чөнки алар иҗек төзи, шуның нигезендә укучылар уку технологиясе белән таныша.</w:t>
      </w:r>
    </w:p>
    <w:p w:rsidR="00F36C1D" w:rsidRDefault="00F36C1D" w:rsidP="00F36C1D">
      <w:pPr>
        <w:pStyle w:val="a3"/>
        <w:tabs>
          <w:tab w:val="left" w:pos="14883"/>
        </w:tabs>
        <w:ind w:right="-1" w:firstLine="769"/>
        <w:jc w:val="both"/>
      </w:pPr>
      <w:r>
        <w:t>Сузыклардан соң сонор тартыклар өйрәнелә. Бу аларның яңгырау һәм саңгырау парларының булмавы, яңгырашы ягыннан сузык авазларга якын торуына бәйле. Нәкъ менә шушы тартык аваз төркемнәре аша графиканың позицион принцибы төшенчәсе кертелә, ә бу үз чиратында хәрефнең үзенчәлеген янындагы хәрефләр йогынтысында гына белергә мөмкинлекне аңлата. Моны алда өйрәнелгән сузык аваз хәрефләре ярдәмендә күрсәтергә мөмкин: а, ы, у, о хәрефләре — тартык авазның калынлыгын; ә, э, и, ү, ө, е хәрефләре нечкәлеген белдерә. Калын сузык аваз хәрефләре янында тартыкларның — калын, нечкә сузык аваз хәрефләре янында нечкә әйтелүен төшендерү аеруча мөһим.</w:t>
      </w:r>
    </w:p>
    <w:p w:rsidR="00F36C1D" w:rsidRDefault="00F36C1D" w:rsidP="00F36C1D">
      <w:pPr>
        <w:pStyle w:val="a3"/>
        <w:tabs>
          <w:tab w:val="left" w:pos="14883"/>
        </w:tabs>
        <w:spacing w:line="242" w:lineRule="auto"/>
        <w:ind w:right="-1" w:firstLine="769"/>
        <w:jc w:val="both"/>
      </w:pPr>
      <w:r>
        <w:t xml:space="preserve">Моннан тыш, кыска [й] авазын өйрәнү е, ю, я хәрефләре ике аваз кушылмасына, ягъни [й] </w:t>
      </w:r>
      <w:r>
        <w:rPr>
          <w:spacing w:val="-3"/>
        </w:rPr>
        <w:t xml:space="preserve">һәм </w:t>
      </w:r>
      <w:r>
        <w:t>тиешле сузыкка билге булып килүе белән дә танышырга ярдәмитә.</w:t>
      </w:r>
    </w:p>
    <w:p w:rsidR="00F36C1D" w:rsidRDefault="00F36C1D" w:rsidP="00F36C1D">
      <w:pPr>
        <w:pStyle w:val="a3"/>
        <w:tabs>
          <w:tab w:val="left" w:pos="14883"/>
        </w:tabs>
        <w:ind w:right="-1" w:firstLine="829"/>
        <w:jc w:val="both"/>
      </w:pPr>
      <w:r>
        <w:t>Алга таба тартыкларның яңгырау һәм саңгырау парларын өйрәнгәндә, мисалларга таянып, балалар язуда тартыкларның калынлык һәм нечкәлекләрен белдерү кагыйдәләрен ныгыталар.</w:t>
      </w:r>
    </w:p>
    <w:p w:rsidR="00F36C1D" w:rsidRDefault="00F36C1D" w:rsidP="00F36C1D">
      <w:pPr>
        <w:pStyle w:val="a3"/>
        <w:tabs>
          <w:tab w:val="left" w:pos="14883"/>
        </w:tabs>
        <w:ind w:right="-1"/>
        <w:jc w:val="both"/>
      </w:pPr>
      <w:r>
        <w:t>Соңыннан алар аеру билгеләре [</w:t>
      </w:r>
      <w:proofErr w:type="gramStart"/>
      <w:r>
        <w:t>ь,ъ</w:t>
      </w:r>
      <w:proofErr w:type="gramEnd"/>
      <w:r>
        <w:t>] булган сүзләргә аваз анализы ясарга һәм ул сүзләрне укырга өйрәнәләр, шуннан соң гына парсыз шаулы тартыклар белән танышалар, аларның язылыш үзенчәлекләрен үзләштерәләр.</w:t>
      </w:r>
    </w:p>
    <w:p w:rsidR="00F36C1D" w:rsidRDefault="00F36C1D" w:rsidP="00F36C1D">
      <w:pPr>
        <w:pStyle w:val="a3"/>
        <w:tabs>
          <w:tab w:val="left" w:pos="14883"/>
        </w:tabs>
        <w:spacing w:line="242" w:lineRule="auto"/>
        <w:ind w:right="-1" w:firstLine="829"/>
        <w:jc w:val="both"/>
      </w:pPr>
      <w:r>
        <w:t>I сыйныф укучысы кыска гына вакыт эчендә өйрәнелә торган аваз еш кулланылган сүзләрне, текстларны укырга өйрәнә, нәтиҗәдә хәрефләрне тиешле авазларга күчерә.</w:t>
      </w:r>
    </w:p>
    <w:p w:rsidR="00F36C1D" w:rsidRDefault="00F36C1D" w:rsidP="00F36C1D">
      <w:pPr>
        <w:pStyle w:val="a3"/>
        <w:tabs>
          <w:tab w:val="left" w:pos="14883"/>
        </w:tabs>
        <w:ind w:right="-1" w:firstLine="769"/>
        <w:jc w:val="both"/>
      </w:pPr>
      <w:r>
        <w:t>«</w:t>
      </w:r>
      <w:proofErr w:type="gramStart"/>
      <w:r>
        <w:t>Әлифба»да</w:t>
      </w:r>
      <w:proofErr w:type="gramEnd"/>
      <w:r>
        <w:t xml:space="preserve"> уку өчен махсус төзелгән текстлардан тыш, балаларның яшь үзенчәлекләренә туры килгән һәм балаларда танып белү эшчәнлеген формалаштырырга ярдәм итә торган башка жанрдагы әсәрләр: шигырь, табышмак, мәкаль, әйтем, тизәйткеч, санамышлар да урын алган. Грамотага өйрәтү дәресләрендә балаларның фонематик ишетеп аңлау һәм </w:t>
      </w:r>
      <w:r>
        <w:rPr>
          <w:spacing w:val="2"/>
        </w:rPr>
        <w:t xml:space="preserve">аваз </w:t>
      </w:r>
      <w:r>
        <w:t>культурасы үсешенәсүзләрне</w:t>
      </w:r>
    </w:p>
    <w:p w:rsidR="00F36C1D" w:rsidRDefault="00F36C1D" w:rsidP="00F36C1D">
      <w:pPr>
        <w:pStyle w:val="a3"/>
        <w:tabs>
          <w:tab w:val="left" w:pos="14883"/>
        </w:tabs>
        <w:ind w:right="-1"/>
        <w:jc w:val="both"/>
      </w:pPr>
      <w:r>
        <w:t>«</w:t>
      </w:r>
      <w:proofErr w:type="gramStart"/>
      <w:r>
        <w:t>үстерү</w:t>
      </w:r>
      <w:proofErr w:type="gramEnd"/>
      <w:r>
        <w:t>» һәм сүзләрне үзгәртеп төзү алымнарын куллану нәтиҗәсендә ирешелә. Сүзләрне «</w:t>
      </w:r>
      <w:proofErr w:type="gramStart"/>
      <w:r>
        <w:t>үстерү»нең</w:t>
      </w:r>
      <w:proofErr w:type="gramEnd"/>
      <w:r>
        <w:t xml:space="preserve"> асылы сүзнең авазлар санын акрынлап үстерә баруда, бу башлангыч сүзнең үзгәрүенә һәм яңа сүзләр ясауга китерә. Мәсәлән: бал — бала — балан — баланлы — баланлык</w:t>
      </w:r>
      <w:r>
        <w:rPr>
          <w:b/>
        </w:rPr>
        <w:t xml:space="preserve">. </w:t>
      </w:r>
      <w:r>
        <w:t>Бу дәреслектәге лексик материалны баетып кына калмый, ә укучыларда күзәтүчәнлекне үстерүгә һәм аңлап уку техникасын формалаштыруга җирлек тудыра. Мондый чылбырдагы сүзләрне уку берьюлы ике дәрәҗәдә башкарыла: а) иҗекләп (җырлап, йөзмә, салмак) уку; ә) авазларны дөрес әйтеп (орфоэпик), басымнарны дөрес куеп уку.</w:t>
      </w:r>
    </w:p>
    <w:p w:rsidR="00F36C1D" w:rsidRDefault="00F36C1D" w:rsidP="00F36C1D">
      <w:pPr>
        <w:pStyle w:val="a3"/>
        <w:tabs>
          <w:tab w:val="left" w:pos="14883"/>
        </w:tabs>
        <w:spacing w:line="244" w:lineRule="auto"/>
        <w:ind w:right="-1" w:firstLine="949"/>
      </w:pPr>
      <w:r>
        <w:t>Шулай ук сүзләрне үзгәртеп төзү алымы да кулланыла, бу укучыларга сүзгә бер аваз өстәү яки аның бер авазын үзгәртү нәтиҗәсендә сүзнең мәгънәсе тулысынча үзгәрүне күзәтергә мөмкинлек бирә, мәсәлән: көн — төн, бала — балан һ.б.</w:t>
      </w:r>
    </w:p>
    <w:p w:rsidR="00F36C1D" w:rsidRDefault="00F36C1D" w:rsidP="00F36C1D">
      <w:pPr>
        <w:tabs>
          <w:tab w:val="left" w:pos="14883"/>
        </w:tabs>
        <w:spacing w:line="244" w:lineRule="auto"/>
        <w:ind w:right="-1"/>
        <w:sectPr w:rsidR="00F36C1D" w:rsidSect="00EA3C32">
          <w:pgSz w:w="16840" w:h="11910" w:orient="landscape"/>
          <w:pgMar w:top="1134" w:right="964" w:bottom="280" w:left="993" w:header="720" w:footer="720" w:gutter="0"/>
          <w:cols w:space="720"/>
        </w:sectPr>
      </w:pPr>
    </w:p>
    <w:p w:rsidR="00F36C1D" w:rsidRDefault="00F36C1D" w:rsidP="00F36C1D">
      <w:pPr>
        <w:pStyle w:val="a3"/>
        <w:tabs>
          <w:tab w:val="left" w:pos="14883"/>
        </w:tabs>
        <w:spacing w:before="66" w:line="242" w:lineRule="auto"/>
        <w:ind w:right="-1" w:firstLine="889"/>
        <w:jc w:val="both"/>
      </w:pPr>
      <w:r>
        <w:lastRenderedPageBreak/>
        <w:t xml:space="preserve">Бу этапта җиде яшьлек балалар алдында торган </w:t>
      </w:r>
      <w:r>
        <w:rPr>
          <w:b/>
        </w:rPr>
        <w:t xml:space="preserve">төп бурыч </w:t>
      </w:r>
      <w:r>
        <w:t>булып, басма һәм язма хәреф билгеләренең формаларын үзләштерү тора. Басма һәм язма хәрефләр системасына структур-системалы якын килү нәтиҗәсендә, хәрефләрне төзү максатыннан, аларның элемент-өлгеләре эшләнде. Аларны кулланып, укучы үз куллары белән өйрәнелә торган хәреф формасын мөстәкыйль төзи алуга ирешә.</w:t>
      </w:r>
    </w:p>
    <w:p w:rsidR="00F36C1D" w:rsidRDefault="00F36C1D" w:rsidP="00F36C1D">
      <w:pPr>
        <w:pStyle w:val="1"/>
        <w:tabs>
          <w:tab w:val="left" w:pos="14883"/>
        </w:tabs>
        <w:spacing w:line="270" w:lineRule="exact"/>
        <w:ind w:left="1390" w:right="-1"/>
      </w:pPr>
      <w:r>
        <w:t>“Грамотага өйрәнү” курсыннан соң татар теле һәм әдәби уку фәннәре аерым өйрәнелә башлый.</w:t>
      </w:r>
    </w:p>
    <w:p w:rsidR="00F36C1D" w:rsidRDefault="00F36C1D" w:rsidP="00F36C1D">
      <w:pPr>
        <w:pStyle w:val="1"/>
        <w:tabs>
          <w:tab w:val="left" w:pos="14883"/>
        </w:tabs>
        <w:ind w:left="1390" w:right="-1"/>
      </w:pPr>
      <w:r>
        <w:rPr>
          <w:u w:val="thick"/>
        </w:rPr>
        <w:t xml:space="preserve">Әдәби укудан гомуми башлангыч белем бирү максат </w:t>
      </w:r>
      <w:r>
        <w:rPr>
          <w:spacing w:val="-2"/>
          <w:u w:val="thick"/>
        </w:rPr>
        <w:t xml:space="preserve">һәм </w:t>
      </w:r>
      <w:r>
        <w:rPr>
          <w:u w:val="thick"/>
        </w:rPr>
        <w:t>бурычлары:</w:t>
      </w:r>
    </w:p>
    <w:p w:rsidR="00F36C1D" w:rsidRDefault="00F36C1D" w:rsidP="00F36C1D">
      <w:pPr>
        <w:pStyle w:val="a3"/>
        <w:tabs>
          <w:tab w:val="left" w:pos="14883"/>
        </w:tabs>
        <w:spacing w:line="275" w:lineRule="exact"/>
        <w:ind w:right="-1"/>
        <w:jc w:val="both"/>
      </w:pPr>
      <w:r>
        <w:t>-татар әдәбияты хакында беренчел күзаллау булдыру;</w:t>
      </w:r>
    </w:p>
    <w:p w:rsidR="00F36C1D" w:rsidRDefault="00F36C1D" w:rsidP="00F36C1D">
      <w:pPr>
        <w:pStyle w:val="a3"/>
        <w:tabs>
          <w:tab w:val="left" w:pos="14883"/>
        </w:tabs>
        <w:spacing w:before="4" w:line="276" w:lineRule="exact"/>
        <w:ind w:right="-1"/>
        <w:jc w:val="both"/>
      </w:pPr>
      <w:r>
        <w:t>-әдәби әсәрләрне дөрес, сәнгатьле, тиз укырга һәм аңларга өйрәтү;</w:t>
      </w:r>
    </w:p>
    <w:p w:rsidR="00F36C1D" w:rsidRDefault="00F36C1D" w:rsidP="00F36C1D">
      <w:pPr>
        <w:pStyle w:val="a3"/>
        <w:tabs>
          <w:tab w:val="left" w:pos="14883"/>
        </w:tabs>
        <w:spacing w:line="275" w:lineRule="exact"/>
        <w:ind w:right="-1"/>
        <w:jc w:val="both"/>
      </w:pPr>
      <w:r>
        <w:t>-әдәби текст белән эшләү, текст эчтәлеген үз сүзләре белен сөйләү күнекмәсен камилләштерү;</w:t>
      </w:r>
    </w:p>
    <w:p w:rsidR="00F36C1D" w:rsidRDefault="00F36C1D" w:rsidP="00F36C1D">
      <w:pPr>
        <w:pStyle w:val="a3"/>
        <w:tabs>
          <w:tab w:val="left" w:pos="14883"/>
        </w:tabs>
        <w:ind w:right="-1"/>
        <w:jc w:val="both"/>
      </w:pPr>
      <w:r>
        <w:t xml:space="preserve">-мөстәкыйль рәвештә </w:t>
      </w:r>
      <w:proofErr w:type="gramStart"/>
      <w:r>
        <w:t>әсәрләрне ,укырга</w:t>
      </w:r>
      <w:proofErr w:type="gramEnd"/>
      <w:r>
        <w:t xml:space="preserve"> һәм үзләштерергә күнектерү, татар әдәбиятына һәм башка халык әдәбиятларына хөрмәт, китапка кызыксынубулдыру;</w:t>
      </w:r>
    </w:p>
    <w:p w:rsidR="00F36C1D" w:rsidRDefault="00F36C1D" w:rsidP="00F36C1D">
      <w:pPr>
        <w:pStyle w:val="a3"/>
        <w:tabs>
          <w:tab w:val="left" w:pos="14883"/>
        </w:tabs>
        <w:spacing w:line="274" w:lineRule="exact"/>
        <w:ind w:right="-1"/>
      </w:pPr>
      <w:r>
        <w:t xml:space="preserve">-белемгә омтылыш тәрбияләү, укучының </w:t>
      </w:r>
      <w:proofErr w:type="gramStart"/>
      <w:r>
        <w:t>иҗади ,</w:t>
      </w:r>
      <w:proofErr w:type="gramEnd"/>
      <w:r>
        <w:t xml:space="preserve"> логик фикерләвен, хәтерен, эстетик зәвыгын үстерү, үз-үзен тәрбияләвенә ирешү.</w:t>
      </w:r>
    </w:p>
    <w:p w:rsidR="00F36C1D" w:rsidRDefault="00F36C1D" w:rsidP="00F36C1D">
      <w:pPr>
        <w:pStyle w:val="a3"/>
        <w:tabs>
          <w:tab w:val="left" w:pos="14883"/>
        </w:tabs>
        <w:spacing w:before="3"/>
        <w:ind w:left="0" w:right="-1"/>
      </w:pPr>
    </w:p>
    <w:p w:rsidR="00F36C1D" w:rsidRDefault="00F36C1D" w:rsidP="00F36C1D">
      <w:pPr>
        <w:pStyle w:val="a3"/>
        <w:tabs>
          <w:tab w:val="left" w:pos="7365"/>
          <w:tab w:val="left" w:pos="10601"/>
          <w:tab w:val="left" w:pos="14883"/>
        </w:tabs>
        <w:spacing w:before="1"/>
        <w:ind w:right="-1" w:firstLine="659"/>
        <w:rPr>
          <w:spacing w:val="-3"/>
        </w:rPr>
      </w:pPr>
      <w:proofErr w:type="gramStart"/>
      <w:r>
        <w:rPr>
          <w:b/>
        </w:rPr>
        <w:t xml:space="preserve">Искәрмә:  </w:t>
      </w:r>
      <w:r>
        <w:t>«</w:t>
      </w:r>
      <w:proofErr w:type="gramEnd"/>
      <w:r>
        <w:t>Сарман  гомуми  урта  белеем бирү мәктәбе»</w:t>
      </w:r>
      <w:r>
        <w:tab/>
        <w:t>муниципаль белем бирү бюджет учреждениесенең «Укыту предметы, курсы,   дисциплинасының  эш программасы турында»гы 2016 нчы елның 27нчы августында</w:t>
      </w:r>
      <w:r>
        <w:tab/>
        <w:t>педсоветта каралган (беркетмә № 1)</w:t>
      </w:r>
      <w:r>
        <w:rPr>
          <w:spacing w:val="-3"/>
        </w:rPr>
        <w:t>һәм</w:t>
      </w:r>
    </w:p>
    <w:p w:rsidR="00F36C1D" w:rsidRDefault="00F36C1D" w:rsidP="00F36C1D">
      <w:pPr>
        <w:pStyle w:val="a3"/>
        <w:tabs>
          <w:tab w:val="left" w:pos="14883"/>
        </w:tabs>
        <w:spacing w:before="66"/>
        <w:ind w:right="-1"/>
      </w:pPr>
      <w:proofErr w:type="gramStart"/>
      <w:r>
        <w:t>мәктәп</w:t>
      </w:r>
      <w:proofErr w:type="gramEnd"/>
      <w:r>
        <w:t xml:space="preserve">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туры килгән очракта, программа сәгатьләрне берләштерү исәбенә үтәлә.</w:t>
      </w:r>
    </w:p>
    <w:p w:rsidR="00F36C1D" w:rsidRPr="000C63EC" w:rsidRDefault="00F36C1D" w:rsidP="00F36C1D">
      <w:pPr>
        <w:pStyle w:val="a3"/>
        <w:tabs>
          <w:tab w:val="left" w:pos="14883"/>
        </w:tabs>
        <w:spacing w:before="66"/>
        <w:ind w:right="-1"/>
      </w:pPr>
    </w:p>
    <w:p w:rsidR="00F36C1D" w:rsidRDefault="00F36C1D" w:rsidP="00F36C1D">
      <w:pPr>
        <w:pStyle w:val="1"/>
        <w:tabs>
          <w:tab w:val="left" w:pos="14883"/>
        </w:tabs>
        <w:ind w:left="3261" w:right="-1"/>
      </w:pPr>
      <w:r>
        <w:t>Уку предметы эчтәлегенең рухи кыйммәтләре</w:t>
      </w:r>
    </w:p>
    <w:p w:rsidR="00F36C1D" w:rsidRDefault="00F36C1D" w:rsidP="00F36C1D">
      <w:pPr>
        <w:pStyle w:val="a3"/>
        <w:tabs>
          <w:tab w:val="left" w:pos="14883"/>
        </w:tabs>
        <w:spacing w:line="275" w:lineRule="exact"/>
        <w:ind w:left="700" w:right="-1" w:firstLine="40"/>
      </w:pPr>
      <w:r>
        <w:t xml:space="preserve">         Һәр теманы өйрәнгәндә, һәр әсәрләрне анализлаганда түбәндәге </w:t>
      </w:r>
      <w:r>
        <w:rPr>
          <w:b/>
        </w:rPr>
        <w:t xml:space="preserve">рухи кыйммәтләргә </w:t>
      </w:r>
      <w:r>
        <w:t>басым ясала:</w:t>
      </w:r>
    </w:p>
    <w:p w:rsidR="00F36C1D" w:rsidRDefault="00F36C1D" w:rsidP="00F36C1D">
      <w:pPr>
        <w:pStyle w:val="a3"/>
        <w:tabs>
          <w:tab w:val="left" w:pos="14883"/>
        </w:tabs>
        <w:spacing w:line="275" w:lineRule="exact"/>
        <w:ind w:left="740" w:right="-1"/>
      </w:pPr>
      <w:r>
        <w:t xml:space="preserve">-патриотик хисләр </w:t>
      </w:r>
      <w:proofErr w:type="gramStart"/>
      <w:r>
        <w:t>( Туган</w:t>
      </w:r>
      <w:proofErr w:type="gramEnd"/>
      <w:r>
        <w:t xml:space="preserve"> илгә мәхәббәт; туган җиргә, туган халкыңа хезмәт итү);</w:t>
      </w:r>
    </w:p>
    <w:p w:rsidR="00F36C1D" w:rsidRDefault="00F36C1D" w:rsidP="00F36C1D">
      <w:pPr>
        <w:pStyle w:val="a3"/>
        <w:tabs>
          <w:tab w:val="left" w:pos="14883"/>
        </w:tabs>
        <w:spacing w:before="4" w:line="275" w:lineRule="exact"/>
        <w:ind w:right="-1"/>
      </w:pPr>
      <w:r>
        <w:t xml:space="preserve">-кешеләрне хөрмәт </w:t>
      </w:r>
      <w:proofErr w:type="gramStart"/>
      <w:r>
        <w:t>итү(</w:t>
      </w:r>
      <w:proofErr w:type="gramEnd"/>
      <w:r>
        <w:t>тугрылык, намуслылык,шәфкатьлелек);</w:t>
      </w:r>
    </w:p>
    <w:p w:rsidR="00F36C1D" w:rsidRDefault="00F36C1D" w:rsidP="00F36C1D">
      <w:pPr>
        <w:pStyle w:val="a5"/>
        <w:numPr>
          <w:ilvl w:val="0"/>
          <w:numId w:val="4"/>
        </w:numPr>
        <w:tabs>
          <w:tab w:val="left" w:pos="821"/>
          <w:tab w:val="left" w:pos="14883"/>
        </w:tabs>
        <w:ind w:left="820" w:right="-1" w:hanging="140"/>
        <w:rPr>
          <w:sz w:val="24"/>
        </w:rPr>
      </w:pPr>
      <w:proofErr w:type="gramStart"/>
      <w:r>
        <w:rPr>
          <w:sz w:val="24"/>
        </w:rPr>
        <w:t>гаиләгә</w:t>
      </w:r>
      <w:proofErr w:type="gramEnd"/>
      <w:r>
        <w:rPr>
          <w:sz w:val="24"/>
        </w:rPr>
        <w:t xml:space="preserve"> ярдәм итү( әти-әнигә хөрмәт, кечкенәләргә ярдәм итү);</w:t>
      </w:r>
    </w:p>
    <w:p w:rsidR="00F36C1D" w:rsidRDefault="00F36C1D" w:rsidP="00F36C1D">
      <w:pPr>
        <w:pStyle w:val="a5"/>
        <w:numPr>
          <w:ilvl w:val="0"/>
          <w:numId w:val="4"/>
        </w:numPr>
        <w:tabs>
          <w:tab w:val="left" w:pos="821"/>
          <w:tab w:val="left" w:pos="14883"/>
        </w:tabs>
        <w:ind w:left="820" w:right="-1" w:hanging="140"/>
        <w:rPr>
          <w:sz w:val="24"/>
        </w:rPr>
      </w:pPr>
      <w:proofErr w:type="gramStart"/>
      <w:r>
        <w:rPr>
          <w:sz w:val="24"/>
        </w:rPr>
        <w:t>хезмәтне</w:t>
      </w:r>
      <w:proofErr w:type="gramEnd"/>
      <w:r>
        <w:rPr>
          <w:sz w:val="24"/>
        </w:rPr>
        <w:t xml:space="preserve"> ярату, алга омтылыш булдыру;</w:t>
      </w:r>
    </w:p>
    <w:p w:rsidR="00F36C1D" w:rsidRDefault="00F36C1D" w:rsidP="00F36C1D">
      <w:pPr>
        <w:pStyle w:val="a5"/>
        <w:numPr>
          <w:ilvl w:val="0"/>
          <w:numId w:val="4"/>
        </w:numPr>
        <w:tabs>
          <w:tab w:val="left" w:pos="821"/>
          <w:tab w:val="left" w:pos="14883"/>
        </w:tabs>
        <w:ind w:left="820" w:right="-1" w:hanging="140"/>
        <w:rPr>
          <w:sz w:val="24"/>
        </w:rPr>
      </w:pPr>
      <w:proofErr w:type="gramStart"/>
      <w:r>
        <w:rPr>
          <w:sz w:val="24"/>
        </w:rPr>
        <w:t>халыкларның</w:t>
      </w:r>
      <w:proofErr w:type="gramEnd"/>
      <w:r>
        <w:rPr>
          <w:sz w:val="24"/>
        </w:rPr>
        <w:t xml:space="preserve"> культурасынөйрәнү;</w:t>
      </w:r>
    </w:p>
    <w:p w:rsidR="00F36C1D" w:rsidRDefault="00F36C1D" w:rsidP="00F36C1D">
      <w:pPr>
        <w:pStyle w:val="a5"/>
        <w:numPr>
          <w:ilvl w:val="0"/>
          <w:numId w:val="4"/>
        </w:numPr>
        <w:tabs>
          <w:tab w:val="left" w:pos="821"/>
          <w:tab w:val="left" w:pos="14883"/>
        </w:tabs>
        <w:ind w:left="820" w:right="-1" w:hanging="140"/>
        <w:rPr>
          <w:sz w:val="24"/>
        </w:rPr>
      </w:pPr>
      <w:proofErr w:type="gramStart"/>
      <w:r>
        <w:rPr>
          <w:sz w:val="24"/>
        </w:rPr>
        <w:t>тынычлык</w:t>
      </w:r>
      <w:proofErr w:type="gramEnd"/>
      <w:r>
        <w:rPr>
          <w:sz w:val="24"/>
        </w:rPr>
        <w:t xml:space="preserve"> өчен көрәшү.</w:t>
      </w:r>
    </w:p>
    <w:p w:rsidR="00F36C1D" w:rsidRDefault="00F36C1D" w:rsidP="00F36C1D">
      <w:pPr>
        <w:pStyle w:val="a3"/>
        <w:tabs>
          <w:tab w:val="left" w:pos="14883"/>
        </w:tabs>
        <w:spacing w:before="4"/>
        <w:ind w:left="0" w:right="-1"/>
      </w:pPr>
    </w:p>
    <w:p w:rsidR="00F36C1D" w:rsidRDefault="00F36C1D" w:rsidP="00F36C1D">
      <w:pPr>
        <w:pStyle w:val="a3"/>
        <w:tabs>
          <w:tab w:val="left" w:pos="14883"/>
        </w:tabs>
        <w:spacing w:before="4"/>
        <w:ind w:left="0" w:right="-1"/>
      </w:pPr>
    </w:p>
    <w:p w:rsidR="00F36C1D" w:rsidRDefault="00F36C1D" w:rsidP="00F36C1D">
      <w:pPr>
        <w:pStyle w:val="a3"/>
        <w:tabs>
          <w:tab w:val="left" w:pos="14883"/>
        </w:tabs>
        <w:spacing w:before="4"/>
        <w:ind w:left="0" w:right="-1"/>
      </w:pPr>
    </w:p>
    <w:p w:rsidR="00F36C1D" w:rsidRDefault="00F36C1D" w:rsidP="00F36C1D">
      <w:pPr>
        <w:pStyle w:val="a3"/>
        <w:tabs>
          <w:tab w:val="left" w:pos="14883"/>
        </w:tabs>
        <w:spacing w:before="4"/>
        <w:ind w:left="0" w:right="-1"/>
      </w:pPr>
    </w:p>
    <w:p w:rsidR="00F36C1D" w:rsidRDefault="00F36C1D" w:rsidP="00F36C1D">
      <w:pPr>
        <w:pStyle w:val="a3"/>
        <w:tabs>
          <w:tab w:val="left" w:pos="14883"/>
        </w:tabs>
        <w:spacing w:before="4"/>
        <w:ind w:left="0" w:right="-1"/>
      </w:pPr>
    </w:p>
    <w:p w:rsidR="00F36C1D" w:rsidRDefault="00F36C1D" w:rsidP="00F36C1D">
      <w:pPr>
        <w:pStyle w:val="a3"/>
        <w:tabs>
          <w:tab w:val="left" w:pos="14883"/>
        </w:tabs>
        <w:spacing w:before="4"/>
        <w:ind w:left="0" w:right="-1"/>
      </w:pPr>
    </w:p>
    <w:p w:rsidR="00F36C1D" w:rsidRDefault="00F36C1D" w:rsidP="00F36C1D">
      <w:pPr>
        <w:pStyle w:val="a3"/>
        <w:tabs>
          <w:tab w:val="left" w:pos="14883"/>
        </w:tabs>
        <w:spacing w:before="4"/>
        <w:ind w:left="0" w:right="-1"/>
      </w:pPr>
    </w:p>
    <w:p w:rsidR="00F36C1D" w:rsidRDefault="00F36C1D" w:rsidP="00F36C1D">
      <w:pPr>
        <w:pStyle w:val="a3"/>
        <w:tabs>
          <w:tab w:val="left" w:pos="14883"/>
        </w:tabs>
        <w:spacing w:before="4"/>
        <w:ind w:left="0" w:right="-1"/>
      </w:pPr>
    </w:p>
    <w:p w:rsidR="00F36C1D" w:rsidRDefault="00F36C1D" w:rsidP="00F36C1D">
      <w:pPr>
        <w:pStyle w:val="a3"/>
        <w:tabs>
          <w:tab w:val="left" w:pos="14883"/>
        </w:tabs>
        <w:spacing w:before="4"/>
        <w:ind w:left="0" w:right="-1"/>
      </w:pPr>
    </w:p>
    <w:p w:rsidR="00F36C1D" w:rsidRDefault="00F36C1D" w:rsidP="00F36C1D">
      <w:pPr>
        <w:pStyle w:val="a3"/>
        <w:tabs>
          <w:tab w:val="left" w:pos="14883"/>
        </w:tabs>
        <w:spacing w:before="4"/>
        <w:ind w:left="0" w:right="-1"/>
      </w:pPr>
    </w:p>
    <w:p w:rsidR="00F36C1D" w:rsidRDefault="00F36C1D" w:rsidP="00F36C1D">
      <w:pPr>
        <w:pStyle w:val="a3"/>
        <w:tabs>
          <w:tab w:val="left" w:pos="14883"/>
        </w:tabs>
        <w:spacing w:before="4"/>
        <w:ind w:left="0" w:right="-1"/>
      </w:pPr>
    </w:p>
    <w:p w:rsidR="00F36C1D" w:rsidRDefault="00F36C1D" w:rsidP="00F36C1D">
      <w:pPr>
        <w:pStyle w:val="a3"/>
        <w:tabs>
          <w:tab w:val="left" w:pos="14883"/>
        </w:tabs>
        <w:spacing w:before="4"/>
        <w:ind w:left="0" w:right="-1"/>
      </w:pPr>
    </w:p>
    <w:p w:rsidR="00F36C1D" w:rsidRPr="00EA3C32" w:rsidRDefault="00F36C1D" w:rsidP="00F36C1D">
      <w:pPr>
        <w:pStyle w:val="1"/>
        <w:tabs>
          <w:tab w:val="left" w:pos="14883"/>
        </w:tabs>
        <w:spacing w:line="240" w:lineRule="auto"/>
        <w:ind w:left="3141" w:right="-1"/>
      </w:pPr>
      <w:r>
        <w:lastRenderedPageBreak/>
        <w:t>Укыту предметын үзләштерүнең шәхси, метапредметлы һәм предметлы нәтиҗәләре</w:t>
      </w:r>
    </w:p>
    <w:p w:rsidR="00F36C1D" w:rsidRDefault="00F36C1D" w:rsidP="00F36C1D">
      <w:pPr>
        <w:tabs>
          <w:tab w:val="left" w:pos="14883"/>
        </w:tabs>
        <w:spacing w:line="276" w:lineRule="exact"/>
        <w:ind w:left="680" w:right="-1"/>
        <w:rPr>
          <w:sz w:val="24"/>
        </w:rPr>
      </w:pPr>
      <w:r>
        <w:rPr>
          <w:b/>
          <w:sz w:val="24"/>
        </w:rPr>
        <w:t>Шәхси нәтиҗәләр</w:t>
      </w:r>
      <w:r>
        <w:rPr>
          <w:sz w:val="24"/>
        </w:rPr>
        <w:t>.</w:t>
      </w:r>
    </w:p>
    <w:p w:rsidR="00F36C1D" w:rsidRDefault="00F36C1D" w:rsidP="00F36C1D">
      <w:pPr>
        <w:tabs>
          <w:tab w:val="left" w:pos="14883"/>
        </w:tabs>
        <w:spacing w:line="276" w:lineRule="exact"/>
        <w:ind w:left="680" w:right="-1"/>
        <w:rPr>
          <w:sz w:val="24"/>
        </w:rPr>
      </w:pPr>
      <w:r>
        <w:rPr>
          <w:b/>
          <w:sz w:val="24"/>
        </w:rPr>
        <w:t>Шәхси универсаль уку гамәлләре</w:t>
      </w:r>
      <w:r>
        <w:rPr>
          <w:sz w:val="24"/>
        </w:rPr>
        <w:t>:</w:t>
      </w:r>
    </w:p>
    <w:p w:rsidR="00F36C1D" w:rsidRDefault="00F36C1D" w:rsidP="00F36C1D">
      <w:pPr>
        <w:pStyle w:val="a5"/>
        <w:numPr>
          <w:ilvl w:val="0"/>
          <w:numId w:val="4"/>
        </w:numPr>
        <w:tabs>
          <w:tab w:val="left" w:pos="826"/>
          <w:tab w:val="left" w:pos="14883"/>
        </w:tabs>
        <w:spacing w:before="4"/>
        <w:ind w:left="825" w:right="-1" w:hanging="145"/>
        <w:rPr>
          <w:sz w:val="24"/>
        </w:rPr>
      </w:pPr>
      <w:r>
        <w:rPr>
          <w:sz w:val="24"/>
        </w:rPr>
        <w:t>"Гаилә”, "туган ил”, "мәрхәмәтлелек”, "башкаларга карата түземлелек” төшенчәләрен кабул итү, аларның кадерен белү;</w:t>
      </w:r>
    </w:p>
    <w:p w:rsidR="00F36C1D" w:rsidRDefault="00F36C1D" w:rsidP="00F36C1D">
      <w:pPr>
        <w:pStyle w:val="a5"/>
        <w:numPr>
          <w:ilvl w:val="0"/>
          <w:numId w:val="4"/>
        </w:numPr>
        <w:tabs>
          <w:tab w:val="left" w:pos="821"/>
          <w:tab w:val="left" w:pos="14883"/>
        </w:tabs>
        <w:ind w:left="820" w:right="-1" w:hanging="140"/>
        <w:rPr>
          <w:sz w:val="24"/>
        </w:rPr>
      </w:pPr>
      <w:r>
        <w:rPr>
          <w:sz w:val="24"/>
        </w:rPr>
        <w:t>Туган илгә, гаиләгә, туганнарга карата хөрмәт, әти-әнине ярату;</w:t>
      </w:r>
    </w:p>
    <w:p w:rsidR="00F36C1D" w:rsidRDefault="00F36C1D" w:rsidP="00F36C1D">
      <w:pPr>
        <w:pStyle w:val="a5"/>
        <w:numPr>
          <w:ilvl w:val="0"/>
          <w:numId w:val="4"/>
        </w:numPr>
        <w:tabs>
          <w:tab w:val="left" w:pos="826"/>
          <w:tab w:val="left" w:pos="14883"/>
        </w:tabs>
        <w:ind w:left="825" w:right="-1" w:hanging="145"/>
        <w:rPr>
          <w:sz w:val="24"/>
        </w:rPr>
      </w:pPr>
      <w:proofErr w:type="gramStart"/>
      <w:r>
        <w:rPr>
          <w:spacing w:val="-3"/>
          <w:sz w:val="24"/>
        </w:rPr>
        <w:t>укуга</w:t>
      </w:r>
      <w:proofErr w:type="gramEnd"/>
      <w:r>
        <w:rPr>
          <w:spacing w:val="-3"/>
          <w:sz w:val="24"/>
        </w:rPr>
        <w:t xml:space="preserve"> </w:t>
      </w:r>
      <w:r>
        <w:rPr>
          <w:sz w:val="24"/>
        </w:rPr>
        <w:t>карата кызыксыну хисе булу, укучы ролен үзләштерү;</w:t>
      </w:r>
    </w:p>
    <w:p w:rsidR="00F36C1D" w:rsidRDefault="00F36C1D" w:rsidP="00F36C1D">
      <w:pPr>
        <w:pStyle w:val="a5"/>
        <w:numPr>
          <w:ilvl w:val="0"/>
          <w:numId w:val="4"/>
        </w:numPr>
        <w:tabs>
          <w:tab w:val="left" w:pos="821"/>
          <w:tab w:val="left" w:pos="14883"/>
        </w:tabs>
        <w:ind w:left="820" w:right="-1" w:hanging="140"/>
        <w:rPr>
          <w:sz w:val="24"/>
        </w:rPr>
      </w:pPr>
      <w:proofErr w:type="gramStart"/>
      <w:r>
        <w:rPr>
          <w:sz w:val="24"/>
        </w:rPr>
        <w:t>әдәби</w:t>
      </w:r>
      <w:proofErr w:type="gramEnd"/>
      <w:r>
        <w:rPr>
          <w:sz w:val="24"/>
        </w:rPr>
        <w:t xml:space="preserve"> әсәрләрдәге төрле тормыш ситуацияләрен һәм геройларның гамәлләренә кешелек нормаларыннан чыгып бәябирү;</w:t>
      </w:r>
    </w:p>
    <w:p w:rsidR="00F36C1D" w:rsidRDefault="00F36C1D" w:rsidP="00F36C1D">
      <w:pPr>
        <w:pStyle w:val="1"/>
        <w:tabs>
          <w:tab w:val="left" w:pos="14883"/>
        </w:tabs>
        <w:ind w:right="-1"/>
      </w:pPr>
      <w:r>
        <w:t>Предметара нәтиҗәләр.</w:t>
      </w:r>
    </w:p>
    <w:p w:rsidR="00F36C1D" w:rsidRDefault="00F36C1D" w:rsidP="00F36C1D">
      <w:pPr>
        <w:tabs>
          <w:tab w:val="left" w:pos="14883"/>
        </w:tabs>
        <w:spacing w:line="275" w:lineRule="exact"/>
        <w:ind w:left="680" w:right="-1"/>
        <w:rPr>
          <w:sz w:val="24"/>
        </w:rPr>
      </w:pPr>
      <w:r>
        <w:rPr>
          <w:b/>
          <w:sz w:val="24"/>
        </w:rPr>
        <w:t>Регулятив универсаль уку гамәлләре</w:t>
      </w:r>
      <w:r>
        <w:rPr>
          <w:sz w:val="24"/>
        </w:rPr>
        <w:t>:</w:t>
      </w:r>
    </w:p>
    <w:p w:rsidR="00F36C1D" w:rsidRDefault="00F36C1D" w:rsidP="00F36C1D">
      <w:pPr>
        <w:pStyle w:val="a5"/>
        <w:numPr>
          <w:ilvl w:val="0"/>
          <w:numId w:val="4"/>
        </w:numPr>
        <w:tabs>
          <w:tab w:val="left" w:pos="821"/>
          <w:tab w:val="left" w:pos="14883"/>
        </w:tabs>
        <w:spacing w:before="4"/>
        <w:ind w:left="820" w:right="-1" w:hanging="140"/>
        <w:rPr>
          <w:sz w:val="24"/>
        </w:rPr>
      </w:pPr>
      <w:r>
        <w:rPr>
          <w:sz w:val="24"/>
        </w:rPr>
        <w:t xml:space="preserve">Эшчәнлек өчен эш </w:t>
      </w:r>
      <w:r>
        <w:rPr>
          <w:spacing w:val="-3"/>
          <w:sz w:val="24"/>
        </w:rPr>
        <w:t>урынын</w:t>
      </w:r>
      <w:r>
        <w:rPr>
          <w:sz w:val="24"/>
        </w:rPr>
        <w:t>әзерләү.</w:t>
      </w:r>
    </w:p>
    <w:p w:rsidR="00F36C1D" w:rsidRDefault="00F36C1D" w:rsidP="00F36C1D">
      <w:pPr>
        <w:pStyle w:val="a5"/>
        <w:numPr>
          <w:ilvl w:val="0"/>
          <w:numId w:val="4"/>
        </w:numPr>
        <w:tabs>
          <w:tab w:val="left" w:pos="821"/>
          <w:tab w:val="left" w:pos="14883"/>
        </w:tabs>
        <w:ind w:left="820" w:right="-1" w:hanging="140"/>
        <w:rPr>
          <w:sz w:val="24"/>
        </w:rPr>
      </w:pPr>
      <w:r>
        <w:rPr>
          <w:sz w:val="24"/>
        </w:rPr>
        <w:t>Укытучы ярдәме белән эшне планлаштырыргаөйрәнү.</w:t>
      </w:r>
    </w:p>
    <w:p w:rsidR="00F36C1D" w:rsidRDefault="00F36C1D" w:rsidP="00F36C1D">
      <w:pPr>
        <w:pStyle w:val="a5"/>
        <w:numPr>
          <w:ilvl w:val="0"/>
          <w:numId w:val="4"/>
        </w:numPr>
        <w:tabs>
          <w:tab w:val="left" w:pos="821"/>
          <w:tab w:val="left" w:pos="14883"/>
        </w:tabs>
        <w:ind w:left="820" w:right="-1" w:hanging="140"/>
        <w:rPr>
          <w:sz w:val="24"/>
        </w:rPr>
      </w:pPr>
      <w:r>
        <w:rPr>
          <w:sz w:val="24"/>
        </w:rPr>
        <w:t>Укытучы ярдәмендә эшнең дөреслегентикшерү.</w:t>
      </w:r>
    </w:p>
    <w:p w:rsidR="00F36C1D" w:rsidRDefault="00F36C1D" w:rsidP="00F36C1D">
      <w:pPr>
        <w:pStyle w:val="a5"/>
        <w:numPr>
          <w:ilvl w:val="0"/>
          <w:numId w:val="4"/>
        </w:numPr>
        <w:tabs>
          <w:tab w:val="left" w:pos="821"/>
          <w:tab w:val="left" w:pos="14883"/>
        </w:tabs>
        <w:ind w:left="820" w:right="-1" w:hanging="140"/>
        <w:rPr>
          <w:sz w:val="24"/>
        </w:rPr>
      </w:pPr>
      <w:r>
        <w:rPr>
          <w:sz w:val="24"/>
        </w:rPr>
        <w:t>Эш сыйфатына бәя бирәбелү.</w:t>
      </w:r>
    </w:p>
    <w:p w:rsidR="00F36C1D" w:rsidRDefault="00F36C1D" w:rsidP="00F36C1D">
      <w:pPr>
        <w:pStyle w:val="a5"/>
        <w:numPr>
          <w:ilvl w:val="0"/>
          <w:numId w:val="4"/>
        </w:numPr>
        <w:tabs>
          <w:tab w:val="left" w:pos="821"/>
          <w:tab w:val="left" w:pos="14883"/>
        </w:tabs>
        <w:ind w:left="820" w:right="-1" w:hanging="140"/>
        <w:rPr>
          <w:sz w:val="24"/>
        </w:rPr>
      </w:pPr>
      <w:r>
        <w:rPr>
          <w:sz w:val="24"/>
        </w:rPr>
        <w:t xml:space="preserve">Эш барышында гади генә эш приборлары белән эш итә </w:t>
      </w:r>
      <w:proofErr w:type="gramStart"/>
      <w:r>
        <w:rPr>
          <w:sz w:val="24"/>
        </w:rPr>
        <w:t>белү.(</w:t>
      </w:r>
      <w:proofErr w:type="gramEnd"/>
      <w:r>
        <w:rPr>
          <w:sz w:val="24"/>
        </w:rPr>
        <w:t xml:space="preserve"> линейка, бетергеч, карандаш, )</w:t>
      </w:r>
    </w:p>
    <w:p w:rsidR="00F36C1D" w:rsidRDefault="00F36C1D" w:rsidP="00F36C1D">
      <w:pPr>
        <w:pStyle w:val="1"/>
        <w:tabs>
          <w:tab w:val="left" w:pos="14883"/>
        </w:tabs>
        <w:spacing w:before="4" w:line="276" w:lineRule="exact"/>
        <w:ind w:right="-1"/>
      </w:pPr>
      <w:r>
        <w:t>Танып белү универсаль уку гамәлләре:</w:t>
      </w:r>
    </w:p>
    <w:p w:rsidR="00F36C1D" w:rsidRDefault="00F36C1D" w:rsidP="00F36C1D">
      <w:pPr>
        <w:pStyle w:val="a5"/>
        <w:numPr>
          <w:ilvl w:val="0"/>
          <w:numId w:val="4"/>
        </w:numPr>
        <w:tabs>
          <w:tab w:val="left" w:pos="821"/>
          <w:tab w:val="left" w:pos="14883"/>
        </w:tabs>
        <w:ind w:left="820" w:right="-1" w:hanging="140"/>
        <w:rPr>
          <w:sz w:val="24"/>
        </w:rPr>
      </w:pPr>
      <w:r>
        <w:rPr>
          <w:sz w:val="24"/>
        </w:rPr>
        <w:t>Дәреслек белән эш итә белү.</w:t>
      </w:r>
    </w:p>
    <w:p w:rsidR="00F36C1D" w:rsidRDefault="00F36C1D" w:rsidP="00F36C1D">
      <w:pPr>
        <w:pStyle w:val="a5"/>
        <w:numPr>
          <w:ilvl w:val="0"/>
          <w:numId w:val="4"/>
        </w:numPr>
        <w:tabs>
          <w:tab w:val="left" w:pos="821"/>
          <w:tab w:val="left" w:pos="14883"/>
        </w:tabs>
        <w:ind w:left="820" w:right="-1" w:hanging="140"/>
        <w:rPr>
          <w:sz w:val="24"/>
        </w:rPr>
      </w:pPr>
      <w:r>
        <w:rPr>
          <w:sz w:val="24"/>
        </w:rPr>
        <w:t>Хәрефләрне танып, текстны (хикәя, шигырь, әкиятне) сәнгатьле итеп уку.</w:t>
      </w:r>
    </w:p>
    <w:p w:rsidR="00F36C1D" w:rsidRDefault="00F36C1D" w:rsidP="00F36C1D">
      <w:pPr>
        <w:pStyle w:val="a5"/>
        <w:numPr>
          <w:ilvl w:val="0"/>
          <w:numId w:val="4"/>
        </w:numPr>
        <w:tabs>
          <w:tab w:val="left" w:pos="821"/>
          <w:tab w:val="left" w:pos="14883"/>
        </w:tabs>
        <w:ind w:left="820" w:right="-1" w:hanging="140"/>
        <w:rPr>
          <w:sz w:val="24"/>
        </w:rPr>
      </w:pPr>
      <w:r>
        <w:rPr>
          <w:sz w:val="24"/>
        </w:rPr>
        <w:t xml:space="preserve">Этнокультура өлкәсенә караган сүзләр булган текстны, сүзлекләр кулланып, аңлап </w:t>
      </w:r>
      <w:r>
        <w:rPr>
          <w:spacing w:val="-3"/>
          <w:sz w:val="24"/>
        </w:rPr>
        <w:t>уку.</w:t>
      </w:r>
    </w:p>
    <w:p w:rsidR="00F36C1D" w:rsidRDefault="00F36C1D" w:rsidP="00F36C1D">
      <w:pPr>
        <w:pStyle w:val="a5"/>
        <w:numPr>
          <w:ilvl w:val="0"/>
          <w:numId w:val="4"/>
        </w:numPr>
        <w:tabs>
          <w:tab w:val="left" w:pos="821"/>
          <w:tab w:val="left" w:pos="14883"/>
        </w:tabs>
        <w:ind w:left="820" w:right="-1" w:hanging="140"/>
        <w:rPr>
          <w:sz w:val="24"/>
        </w:rPr>
      </w:pPr>
      <w:r>
        <w:rPr>
          <w:sz w:val="24"/>
        </w:rPr>
        <w:t>Текстта очраган таныш сүзләргә таянып, яңа сүзләрнең мәгънәсен төшенү.</w:t>
      </w:r>
    </w:p>
    <w:p w:rsidR="00F36C1D" w:rsidRDefault="00F36C1D" w:rsidP="00F36C1D">
      <w:pPr>
        <w:pStyle w:val="a5"/>
        <w:numPr>
          <w:ilvl w:val="0"/>
          <w:numId w:val="4"/>
        </w:numPr>
        <w:tabs>
          <w:tab w:val="left" w:pos="821"/>
          <w:tab w:val="left" w:pos="14883"/>
        </w:tabs>
        <w:spacing w:before="5"/>
        <w:ind w:left="820" w:right="-1" w:hanging="140"/>
        <w:rPr>
          <w:sz w:val="24"/>
        </w:rPr>
      </w:pPr>
      <w:r>
        <w:rPr>
          <w:sz w:val="24"/>
        </w:rPr>
        <w:t>Текстны сәнгатьле итеп укыгач, сорауларга җавап бирү.</w:t>
      </w:r>
    </w:p>
    <w:p w:rsidR="00F36C1D" w:rsidRPr="006726F6" w:rsidRDefault="00F36C1D" w:rsidP="00F36C1D">
      <w:pPr>
        <w:pStyle w:val="a5"/>
        <w:numPr>
          <w:ilvl w:val="0"/>
          <w:numId w:val="4"/>
        </w:numPr>
        <w:tabs>
          <w:tab w:val="left" w:pos="821"/>
          <w:tab w:val="left" w:pos="14883"/>
        </w:tabs>
        <w:ind w:left="820" w:right="-1" w:hanging="140"/>
        <w:rPr>
          <w:sz w:val="24"/>
        </w:rPr>
      </w:pPr>
      <w:r>
        <w:rPr>
          <w:sz w:val="24"/>
        </w:rPr>
        <w:t>Укытучының авыр булмаган сорауларына җавап бирә, тиешле мәгълүматны дәреслектән таба белү.</w:t>
      </w:r>
    </w:p>
    <w:p w:rsidR="00F36C1D" w:rsidRDefault="00F36C1D" w:rsidP="00F36C1D">
      <w:pPr>
        <w:pStyle w:val="a5"/>
        <w:numPr>
          <w:ilvl w:val="0"/>
          <w:numId w:val="4"/>
        </w:numPr>
        <w:tabs>
          <w:tab w:val="left" w:pos="821"/>
          <w:tab w:val="left" w:pos="14883"/>
        </w:tabs>
        <w:spacing w:before="66"/>
        <w:ind w:left="820" w:right="-1" w:hanging="140"/>
        <w:rPr>
          <w:sz w:val="24"/>
        </w:rPr>
      </w:pPr>
      <w:r>
        <w:rPr>
          <w:sz w:val="24"/>
        </w:rPr>
        <w:t>Предметларны, чагыштыра, охшаш һәм аермалы якларын билгели белү.</w:t>
      </w:r>
    </w:p>
    <w:p w:rsidR="00F36C1D" w:rsidRPr="00EA3C32" w:rsidRDefault="00F36C1D" w:rsidP="00F36C1D">
      <w:pPr>
        <w:pStyle w:val="a5"/>
        <w:numPr>
          <w:ilvl w:val="0"/>
          <w:numId w:val="4"/>
        </w:numPr>
        <w:tabs>
          <w:tab w:val="left" w:pos="821"/>
          <w:tab w:val="left" w:pos="14883"/>
        </w:tabs>
        <w:ind w:left="820" w:right="-1" w:hanging="140"/>
        <w:rPr>
          <w:sz w:val="24"/>
        </w:rPr>
      </w:pPr>
      <w:r>
        <w:rPr>
          <w:sz w:val="24"/>
        </w:rPr>
        <w:t xml:space="preserve">Укылган яки тыңланган </w:t>
      </w:r>
      <w:r>
        <w:rPr>
          <w:spacing w:val="-2"/>
          <w:sz w:val="24"/>
        </w:rPr>
        <w:t xml:space="preserve">зур </w:t>
      </w:r>
      <w:r>
        <w:rPr>
          <w:sz w:val="24"/>
        </w:rPr>
        <w:t>булмаган текстның эчтәлеген сөйли белү.</w:t>
      </w:r>
    </w:p>
    <w:p w:rsidR="00F36C1D" w:rsidRDefault="00F36C1D" w:rsidP="00F36C1D">
      <w:pPr>
        <w:pStyle w:val="1"/>
        <w:tabs>
          <w:tab w:val="left" w:pos="14883"/>
        </w:tabs>
        <w:spacing w:before="1"/>
        <w:ind w:left="740" w:right="-1"/>
      </w:pPr>
      <w:r>
        <w:t>Коммуникатив универсаль уку гамәлләре:</w:t>
      </w:r>
    </w:p>
    <w:p w:rsidR="00F36C1D" w:rsidRDefault="00F36C1D" w:rsidP="00F36C1D">
      <w:pPr>
        <w:pStyle w:val="a5"/>
        <w:numPr>
          <w:ilvl w:val="0"/>
          <w:numId w:val="4"/>
        </w:numPr>
        <w:tabs>
          <w:tab w:val="left" w:pos="821"/>
          <w:tab w:val="left" w:pos="14883"/>
        </w:tabs>
        <w:ind w:left="820" w:right="-1" w:hanging="140"/>
        <w:rPr>
          <w:sz w:val="24"/>
        </w:rPr>
      </w:pPr>
      <w:r>
        <w:rPr>
          <w:sz w:val="24"/>
        </w:rPr>
        <w:t>Дәрестә һәм төрле ситуацияләрдә диалогта катнаша белү</w:t>
      </w:r>
    </w:p>
    <w:p w:rsidR="00F36C1D" w:rsidRDefault="00F36C1D" w:rsidP="00F36C1D">
      <w:pPr>
        <w:pStyle w:val="a5"/>
        <w:numPr>
          <w:ilvl w:val="0"/>
          <w:numId w:val="4"/>
        </w:numPr>
        <w:tabs>
          <w:tab w:val="left" w:pos="821"/>
          <w:tab w:val="left" w:pos="14883"/>
        </w:tabs>
        <w:ind w:left="820" w:right="-1" w:hanging="140"/>
        <w:rPr>
          <w:sz w:val="24"/>
        </w:rPr>
      </w:pPr>
      <w:r>
        <w:rPr>
          <w:sz w:val="24"/>
        </w:rPr>
        <w:t>Укытучының, классташларның сорауларына җавап бирү;</w:t>
      </w:r>
    </w:p>
    <w:p w:rsidR="00F36C1D" w:rsidRDefault="00F36C1D" w:rsidP="00F36C1D">
      <w:pPr>
        <w:pStyle w:val="a5"/>
        <w:numPr>
          <w:ilvl w:val="0"/>
          <w:numId w:val="4"/>
        </w:numPr>
        <w:tabs>
          <w:tab w:val="left" w:pos="821"/>
          <w:tab w:val="left" w:pos="14883"/>
        </w:tabs>
        <w:ind w:left="820" w:right="-1" w:hanging="140"/>
        <w:rPr>
          <w:sz w:val="24"/>
        </w:rPr>
      </w:pPr>
      <w:r>
        <w:rPr>
          <w:sz w:val="24"/>
        </w:rPr>
        <w:t>Сөйләм этикеты нормаларын үтәү: исәнләшә, саубуллаша, рәхмәт белдерә белү.</w:t>
      </w:r>
    </w:p>
    <w:p w:rsidR="00F36C1D" w:rsidRDefault="00F36C1D" w:rsidP="00F36C1D">
      <w:pPr>
        <w:pStyle w:val="a5"/>
        <w:numPr>
          <w:ilvl w:val="0"/>
          <w:numId w:val="4"/>
        </w:numPr>
        <w:tabs>
          <w:tab w:val="left" w:pos="821"/>
          <w:tab w:val="left" w:pos="14883"/>
        </w:tabs>
        <w:spacing w:before="4"/>
        <w:ind w:left="820" w:right="-1" w:hanging="140"/>
        <w:rPr>
          <w:sz w:val="24"/>
        </w:rPr>
      </w:pPr>
      <w:r>
        <w:rPr>
          <w:sz w:val="24"/>
        </w:rPr>
        <w:t xml:space="preserve">Башкаларның сөйләмен тыңлый </w:t>
      </w:r>
      <w:r>
        <w:rPr>
          <w:spacing w:val="-3"/>
          <w:sz w:val="24"/>
        </w:rPr>
        <w:t xml:space="preserve">һәм </w:t>
      </w:r>
      <w:r>
        <w:rPr>
          <w:sz w:val="24"/>
        </w:rPr>
        <w:t>аңлый белү.</w:t>
      </w:r>
    </w:p>
    <w:p w:rsidR="00F36C1D" w:rsidRPr="00EA3C32" w:rsidRDefault="00F36C1D" w:rsidP="00F36C1D">
      <w:pPr>
        <w:pStyle w:val="a5"/>
        <w:numPr>
          <w:ilvl w:val="0"/>
          <w:numId w:val="4"/>
        </w:numPr>
        <w:tabs>
          <w:tab w:val="left" w:pos="821"/>
          <w:tab w:val="left" w:pos="14883"/>
        </w:tabs>
        <w:ind w:left="820" w:right="-1" w:hanging="140"/>
        <w:rPr>
          <w:sz w:val="24"/>
        </w:rPr>
      </w:pPr>
      <w:r>
        <w:rPr>
          <w:sz w:val="24"/>
        </w:rPr>
        <w:t>Парларда эшли белү.</w:t>
      </w:r>
    </w:p>
    <w:p w:rsidR="00F36C1D" w:rsidRDefault="00F36C1D" w:rsidP="00F36C1D">
      <w:pPr>
        <w:pStyle w:val="1"/>
        <w:tabs>
          <w:tab w:val="left" w:pos="14883"/>
        </w:tabs>
        <w:spacing w:line="240" w:lineRule="auto"/>
        <w:ind w:right="-1"/>
      </w:pPr>
      <w:r>
        <w:t>Предмет нәтиҗәләре:</w:t>
      </w:r>
    </w:p>
    <w:p w:rsidR="00F36C1D" w:rsidRDefault="00F36C1D" w:rsidP="00F36C1D">
      <w:pPr>
        <w:pStyle w:val="a3"/>
        <w:tabs>
          <w:tab w:val="left" w:pos="14883"/>
        </w:tabs>
        <w:spacing w:before="4" w:line="276" w:lineRule="exact"/>
        <w:ind w:right="-1"/>
      </w:pPr>
      <w:r>
        <w:t>-укытучы, укучы укыган текстны ишетеп аңлау;</w:t>
      </w:r>
    </w:p>
    <w:p w:rsidR="00F36C1D" w:rsidRDefault="00F36C1D" w:rsidP="00F36C1D">
      <w:pPr>
        <w:pStyle w:val="a3"/>
        <w:tabs>
          <w:tab w:val="left" w:pos="14883"/>
        </w:tabs>
        <w:spacing w:line="275" w:lineRule="exact"/>
        <w:ind w:right="-1"/>
      </w:pPr>
      <w:r>
        <w:t>-бөтен сүзләрне аңлап, дөрес уку;</w:t>
      </w:r>
    </w:p>
    <w:p w:rsidR="00F36C1D" w:rsidRDefault="00F36C1D" w:rsidP="00F36C1D">
      <w:pPr>
        <w:pStyle w:val="a3"/>
        <w:tabs>
          <w:tab w:val="left" w:pos="14883"/>
        </w:tabs>
        <w:spacing w:line="275" w:lineRule="exact"/>
        <w:ind w:right="-1"/>
      </w:pPr>
      <w:r>
        <w:t>-текстны тулысынча сөйләү;</w:t>
      </w:r>
    </w:p>
    <w:p w:rsidR="00F36C1D" w:rsidRDefault="00F36C1D" w:rsidP="00F36C1D">
      <w:pPr>
        <w:pStyle w:val="a3"/>
        <w:tabs>
          <w:tab w:val="left" w:pos="14883"/>
        </w:tabs>
        <w:spacing w:line="275" w:lineRule="exact"/>
        <w:ind w:right="-1"/>
      </w:pPr>
      <w:r>
        <w:t>-кечкенә күләмле шигырьләрне ятлау;</w:t>
      </w:r>
    </w:p>
    <w:p w:rsidR="00F36C1D" w:rsidRDefault="00F36C1D" w:rsidP="00F36C1D">
      <w:pPr>
        <w:pStyle w:val="a3"/>
        <w:tabs>
          <w:tab w:val="left" w:pos="14883"/>
        </w:tabs>
        <w:spacing w:line="275" w:lineRule="exact"/>
        <w:ind w:right="-1"/>
      </w:pPr>
      <w:r>
        <w:t>-рәсем буенча телдән хикәя төзү;</w:t>
      </w:r>
    </w:p>
    <w:p w:rsidR="00F36C1D" w:rsidRDefault="00F36C1D" w:rsidP="00F36C1D">
      <w:pPr>
        <w:pStyle w:val="a3"/>
        <w:tabs>
          <w:tab w:val="left" w:pos="14883"/>
        </w:tabs>
        <w:spacing w:before="5" w:line="275" w:lineRule="exact"/>
        <w:ind w:right="-1"/>
      </w:pPr>
      <w:r>
        <w:t>-</w:t>
      </w:r>
      <w:proofErr w:type="gramStart"/>
      <w:r>
        <w:t>автор,текст</w:t>
      </w:r>
      <w:proofErr w:type="gramEnd"/>
      <w:r>
        <w:t xml:space="preserve"> исеме һәм текстның эчтәлеген билгеләү;</w:t>
      </w:r>
    </w:p>
    <w:p w:rsidR="00F36C1D" w:rsidRDefault="00F36C1D" w:rsidP="00F36C1D">
      <w:pPr>
        <w:pStyle w:val="a3"/>
        <w:tabs>
          <w:tab w:val="left" w:pos="14883"/>
        </w:tabs>
        <w:spacing w:line="275" w:lineRule="exact"/>
        <w:ind w:right="-1"/>
      </w:pPr>
      <w:r>
        <w:t>-</w:t>
      </w:r>
      <w:proofErr w:type="gramStart"/>
      <w:r>
        <w:t>хикәя ,</w:t>
      </w:r>
      <w:proofErr w:type="gramEnd"/>
      <w:r>
        <w:t xml:space="preserve"> шигырьне аера белү.</w:t>
      </w:r>
    </w:p>
    <w:p w:rsidR="00F36C1D" w:rsidRDefault="00F36C1D" w:rsidP="00F36C1D">
      <w:pPr>
        <w:tabs>
          <w:tab w:val="left" w:pos="14883"/>
        </w:tabs>
        <w:spacing w:line="275" w:lineRule="exact"/>
        <w:ind w:right="-1"/>
        <w:rPr>
          <w:sz w:val="24"/>
        </w:rPr>
        <w:sectPr w:rsidR="00F36C1D" w:rsidSect="00EA3C32">
          <w:pgSz w:w="16840" w:h="11910" w:orient="landscape"/>
          <w:pgMar w:top="1134" w:right="964" w:bottom="280" w:left="993" w:header="720" w:footer="720" w:gutter="0"/>
          <w:cols w:space="720"/>
        </w:sectPr>
      </w:pPr>
    </w:p>
    <w:p w:rsidR="00F36C1D" w:rsidRDefault="00F36C1D" w:rsidP="00F36C1D">
      <w:pPr>
        <w:pStyle w:val="1"/>
        <w:tabs>
          <w:tab w:val="left" w:pos="14883"/>
        </w:tabs>
        <w:spacing w:before="66"/>
        <w:ind w:left="6862" w:right="-1"/>
      </w:pPr>
      <w:r>
        <w:lastRenderedPageBreak/>
        <w:t>Уку материалының эчтәлеге</w:t>
      </w:r>
    </w:p>
    <w:p w:rsidR="00F36C1D" w:rsidRDefault="00F36C1D" w:rsidP="00F36C1D">
      <w:pPr>
        <w:pStyle w:val="2"/>
        <w:tabs>
          <w:tab w:val="left" w:pos="14883"/>
        </w:tabs>
        <w:ind w:left="7187" w:right="-1"/>
      </w:pPr>
      <w:r>
        <w:t>Әзерлек чоры (4 сәг.)</w:t>
      </w:r>
    </w:p>
    <w:p w:rsidR="00F36C1D" w:rsidRDefault="00F36C1D" w:rsidP="00F36C1D">
      <w:pPr>
        <w:pStyle w:val="a3"/>
        <w:tabs>
          <w:tab w:val="left" w:pos="14883"/>
        </w:tabs>
        <w:spacing w:before="4"/>
        <w:ind w:right="-1" w:firstLine="704"/>
        <w:jc w:val="both"/>
      </w:pPr>
      <w:r>
        <w:t>Әкият текстын тыңлау. Иллюстрацияләрнең (рәсемнәрнең) текст өлешләре белән бәйләнешен (мөнәсәбәтен) ачыклау. Әкият эчтәлеген сөйләү.</w:t>
      </w:r>
    </w:p>
    <w:p w:rsidR="00F36C1D" w:rsidRDefault="00F36C1D" w:rsidP="00F36C1D">
      <w:pPr>
        <w:pStyle w:val="a3"/>
        <w:tabs>
          <w:tab w:val="left" w:pos="14883"/>
        </w:tabs>
        <w:ind w:right="-1" w:firstLine="704"/>
        <w:jc w:val="both"/>
      </w:pPr>
      <w:r>
        <w:t>Балаларда текст турында, беренчедән, мәгънә ягыннан үзара бәйләнгән һәм хәбәр итү интонациясе белән әйтелә торган, якынча тәмамланган фикерне белдерүче, билгеле бер эзлеклелектә килгән сүз һәм җөмләләр җыелмасы буларак, икенчендән, нәрсә турында да булса хәбәр итүче һәм ишетеп, күреп зиһенгә алына торган мәгълүмат буларак башлангыч күзаллау булдыру. Иллюстрация темасы буенча җөмләләр төзү. Конкрет җөмләләр белән текстның график моделе арасындагы мөнәсәбәтне ачыклау. Рәсем белән бирелгән хикәяне исемләү (исем кушу). Текст төзү элементлары. Тәкъдим ителгән график моделе буенча хикәя эчтәлеген сөйләү.</w:t>
      </w:r>
    </w:p>
    <w:p w:rsidR="00F36C1D" w:rsidRDefault="00F36C1D" w:rsidP="00F36C1D">
      <w:pPr>
        <w:pStyle w:val="a3"/>
        <w:tabs>
          <w:tab w:val="left" w:pos="14883"/>
        </w:tabs>
        <w:spacing w:line="275" w:lineRule="exact"/>
        <w:ind w:left="1385" w:right="-1"/>
      </w:pPr>
      <w:r>
        <w:t>Укылган текст эчтәлеге буенча бирелгән укытучы сорауларына җавап бирү. Текст эчтәлеген сайлап алып сөйләү, шигырь ятлау.</w:t>
      </w:r>
    </w:p>
    <w:p w:rsidR="00F36C1D" w:rsidRDefault="00F36C1D" w:rsidP="00F36C1D">
      <w:pPr>
        <w:pStyle w:val="a3"/>
        <w:tabs>
          <w:tab w:val="left" w:pos="14883"/>
        </w:tabs>
        <w:ind w:right="-1" w:firstLine="704"/>
        <w:jc w:val="both"/>
      </w:pPr>
      <w:r>
        <w:t>Телнең структур берәмлеге буларак сүз турында башлангыч күзаллау булдыру. Басма хәрефләрнең элемент-өлгеләре белән танышу.</w:t>
      </w:r>
    </w:p>
    <w:p w:rsidR="00F36C1D" w:rsidRDefault="00F36C1D" w:rsidP="00F36C1D">
      <w:pPr>
        <w:pStyle w:val="2"/>
        <w:tabs>
          <w:tab w:val="left" w:pos="14883"/>
        </w:tabs>
        <w:spacing w:before="2"/>
        <w:ind w:right="-1"/>
        <w:jc w:val="center"/>
      </w:pPr>
      <w:r>
        <w:t>Әлифба чоры (35 сәгать)</w:t>
      </w:r>
    </w:p>
    <w:p w:rsidR="00F36C1D" w:rsidRDefault="00F36C1D" w:rsidP="00F36C1D">
      <w:pPr>
        <w:pStyle w:val="a3"/>
        <w:tabs>
          <w:tab w:val="left" w:pos="14883"/>
        </w:tabs>
        <w:ind w:right="-1" w:firstLine="704"/>
        <w:jc w:val="both"/>
      </w:pPr>
      <w:r>
        <w:rPr>
          <w:b/>
        </w:rPr>
        <w:t>Сузык авазлар</w:t>
      </w:r>
      <w:r>
        <w:t xml:space="preserve">. Сузык [а, ә, ы, э, и, у, ү, о, ө] авазларының сүздә төрле позициядә килгән һәм аерым кулланылган очрактагы артикуляцияләрен ныгыту. Сузык авазларны аеру күнегүләре. Иҗек ясау процессында сузыкларның роле. Сүз кисәге буларак иҗек турында белешмә. График схема буенча сузык авазны әйткәндә, сузыкка басым куеп әйтү. Сүзнең график схемалары буенча сүзне </w:t>
      </w:r>
      <w:proofErr w:type="gramStart"/>
      <w:r>
        <w:t>көйләп,иҗекләргә</w:t>
      </w:r>
      <w:proofErr w:type="gramEnd"/>
      <w:r>
        <w:t xml:space="preserve"> бүлеп салмак һәм орфоэпик дөрес уку. Сүзнең иҗекләргә бүленешен дуга ярдәмендә билгеләү.</w:t>
      </w:r>
    </w:p>
    <w:p w:rsidR="00F36C1D" w:rsidRDefault="00F36C1D" w:rsidP="00F36C1D">
      <w:pPr>
        <w:pStyle w:val="a3"/>
        <w:tabs>
          <w:tab w:val="left" w:pos="14883"/>
        </w:tabs>
        <w:spacing w:before="1"/>
        <w:ind w:right="-1" w:firstLine="704"/>
        <w:jc w:val="both"/>
      </w:pPr>
      <w:r>
        <w:t xml:space="preserve">Схемадасузыкавазныбаштатүгәрәк, соңыннантранскрипциябилгесебеләнбилгеләү.Ишетелгәнһәмәйтелгәнсүзләрарасыннан өйрәнелә торган аваз кергән сүзне таный </w:t>
      </w:r>
      <w:r>
        <w:rPr>
          <w:spacing w:val="-3"/>
        </w:rPr>
        <w:t xml:space="preserve">һәм </w:t>
      </w:r>
      <w:r>
        <w:t>аера белергә өйрәнү. Өйрәнелгән сузык аваз кергән сүзләр сайлау.</w:t>
      </w:r>
    </w:p>
    <w:p w:rsidR="00F36C1D" w:rsidRDefault="00F36C1D" w:rsidP="00F36C1D">
      <w:pPr>
        <w:pStyle w:val="a3"/>
        <w:tabs>
          <w:tab w:val="left" w:pos="14883"/>
        </w:tabs>
        <w:ind w:right="-1" w:firstLine="704"/>
        <w:jc w:val="both"/>
      </w:pPr>
      <w:r>
        <w:t>Элемент-өлге ярдәме белән басма хәрефләр төзү һәм аларның формаларын үзләштерү. Хәреф турында авазның тышкы билгесе, ягъни «киеме» буларак образлы күзаллау булдыру.</w:t>
      </w:r>
    </w:p>
    <w:p w:rsidR="00F36C1D" w:rsidRDefault="00F36C1D" w:rsidP="00F36C1D">
      <w:pPr>
        <w:pStyle w:val="a3"/>
        <w:tabs>
          <w:tab w:val="left" w:pos="14883"/>
        </w:tabs>
        <w:ind w:right="-1" w:firstLine="769"/>
        <w:jc w:val="both"/>
      </w:pPr>
      <w:r>
        <w:rPr>
          <w:b/>
        </w:rPr>
        <w:t xml:space="preserve">Парсыз сонор тартык </w:t>
      </w:r>
      <w:proofErr w:type="gramStart"/>
      <w:r>
        <w:rPr>
          <w:b/>
        </w:rPr>
        <w:t>авазлар</w:t>
      </w:r>
      <w:r>
        <w:t>:[</w:t>
      </w:r>
      <w:proofErr w:type="gramEnd"/>
      <w:r>
        <w:t xml:space="preserve">м, н, л, р, й, ң] сонор тартык авазлары. Бирелгән авазларның </w:t>
      </w:r>
      <w:proofErr w:type="gramStart"/>
      <w:r>
        <w:t>артикуляциясе :</w:t>
      </w:r>
      <w:proofErr w:type="gramEnd"/>
      <w:r>
        <w:t xml:space="preserve"> үпкәдән килә торган һава агымы бер сөйләм органында, мәсәлән иреннәрдә, тешләрдә, тел алдында, тел уртасында, тел артында киртәгә яки тоткарлыкка очрый, бу авазларны әйткәндә тон өстенлек итә, шау катнаша гына. Шуңа күрә ул авазларны ярым сузыклар дип тә йөртәләр.</w:t>
      </w:r>
    </w:p>
    <w:p w:rsidR="00F36C1D" w:rsidRDefault="00F36C1D" w:rsidP="00F36C1D">
      <w:pPr>
        <w:pStyle w:val="a3"/>
        <w:tabs>
          <w:tab w:val="left" w:pos="14883"/>
        </w:tabs>
        <w:ind w:right="-1" w:firstLine="704"/>
        <w:jc w:val="both"/>
      </w:pPr>
      <w:r>
        <w:t>Калын һәм нечкә яңгырашлы сүзләрдә сонор тартык авазлар әйтелешен чагыштыру; язуда аларның калын яңгырашын калын сузык аваз хәрефләре (а, у, о, ы) белән (ма, му), нечкә яңгырашын нечкә сузык аваз хәрефләре (ә, и, ө, ү, э) белән белдерү. Сүздә һәр авазны аерып әйтү алымы. Рәсем һәм схема белән бирелгән сүзләргә аваз анализы. Анализлана торган сүз составына кергән аерым аваз артикуляциясе. Тартык авазларның яңгыраулыгын белдерүче билге — уртасында нокта булган квадрат белән билгеләү.</w:t>
      </w:r>
    </w:p>
    <w:p w:rsidR="00F36C1D" w:rsidRDefault="00F36C1D" w:rsidP="00F36C1D">
      <w:pPr>
        <w:pStyle w:val="a3"/>
        <w:tabs>
          <w:tab w:val="left" w:pos="14883"/>
        </w:tabs>
        <w:spacing w:line="275" w:lineRule="exact"/>
        <w:ind w:left="1385" w:right="-1"/>
      </w:pPr>
      <w:r>
        <w:t>Чагыштыру өчен бирелгән сүзләрдәге (мал-мәл) авазларның аермалы билгеләренең мәгънә функциясенә ия булуын билгеләү.</w:t>
      </w:r>
    </w:p>
    <w:p w:rsidR="00F36C1D" w:rsidRDefault="00F36C1D" w:rsidP="00F36C1D">
      <w:pPr>
        <w:pStyle w:val="a3"/>
        <w:tabs>
          <w:tab w:val="left" w:pos="14883"/>
        </w:tabs>
        <w:ind w:right="-1" w:firstLine="704"/>
        <w:jc w:val="both"/>
      </w:pPr>
      <w:r>
        <w:t>Сонор авазларны белдерүче басма баш һәм юл хәрефләрнең формаларын үзләштерү. Ябык иҗекләрне (ай) һәм калын һәм нечкә яңгырашлы кушылмаларны (ма, мә, му, мү һ.б.), шулай ук парсыз тартык авазлар уртада һәм ахырда булган сүзләрне (май, малай) уку. Сүзләрне иҗекләп уку белән чагыштырып, орфоэпик уку һәм әйтү алымы.</w:t>
      </w:r>
    </w:p>
    <w:p w:rsidR="00F36C1D" w:rsidRDefault="00F36C1D" w:rsidP="00F36C1D">
      <w:pPr>
        <w:tabs>
          <w:tab w:val="left" w:pos="14883"/>
        </w:tabs>
        <w:spacing w:before="2"/>
        <w:ind w:left="680" w:right="-1" w:firstLine="704"/>
        <w:jc w:val="both"/>
        <w:rPr>
          <w:sz w:val="24"/>
        </w:rPr>
      </w:pPr>
      <w:r>
        <w:rPr>
          <w:b/>
          <w:sz w:val="24"/>
        </w:rPr>
        <w:t xml:space="preserve">Сүз башында </w:t>
      </w:r>
      <w:r>
        <w:rPr>
          <w:b/>
          <w:spacing w:val="-2"/>
          <w:sz w:val="24"/>
        </w:rPr>
        <w:t xml:space="preserve">һәм </w:t>
      </w:r>
      <w:r>
        <w:rPr>
          <w:b/>
          <w:sz w:val="24"/>
        </w:rPr>
        <w:t xml:space="preserve">сүз уртасында |й] </w:t>
      </w:r>
      <w:proofErr w:type="gramStart"/>
      <w:r>
        <w:rPr>
          <w:b/>
          <w:sz w:val="24"/>
        </w:rPr>
        <w:t>авазы</w:t>
      </w:r>
      <w:r>
        <w:rPr>
          <w:sz w:val="24"/>
        </w:rPr>
        <w:t>:Я</w:t>
      </w:r>
      <w:proofErr w:type="gramEnd"/>
      <w:r>
        <w:rPr>
          <w:sz w:val="24"/>
        </w:rPr>
        <w:t>, е, ю хәрефләренең ике авазга [йа], [йә], [йы], [йә], [йу], [йү] билге булып  килүләре: яра, ял, юл, куян,баян.</w:t>
      </w:r>
    </w:p>
    <w:p w:rsidR="00F36C1D" w:rsidRDefault="00F36C1D" w:rsidP="00F36C1D">
      <w:pPr>
        <w:tabs>
          <w:tab w:val="left" w:pos="14883"/>
        </w:tabs>
        <w:ind w:right="-1"/>
        <w:jc w:val="both"/>
        <w:rPr>
          <w:sz w:val="24"/>
        </w:rPr>
        <w:sectPr w:rsidR="00F36C1D" w:rsidSect="00EA3C32">
          <w:pgSz w:w="16840" w:h="11910" w:orient="landscape"/>
          <w:pgMar w:top="1134" w:right="964" w:bottom="280" w:left="993" w:header="720" w:footer="720" w:gutter="0"/>
          <w:cols w:space="720"/>
        </w:sectPr>
      </w:pPr>
    </w:p>
    <w:p w:rsidR="00F36C1D" w:rsidRDefault="00F36C1D" w:rsidP="00F36C1D">
      <w:pPr>
        <w:pStyle w:val="a3"/>
        <w:tabs>
          <w:tab w:val="left" w:pos="14883"/>
        </w:tabs>
        <w:spacing w:before="66"/>
        <w:ind w:right="-1" w:firstLine="704"/>
        <w:jc w:val="both"/>
      </w:pPr>
      <w:r>
        <w:lastRenderedPageBreak/>
        <w:t>Аваз-хәреф схемаларын иҗекләп һәм орфоэпик дөрес итеп уку. Шартлы билгеләр һәм басма хәрефләр нигезендә сүзнең аваз формасын график формага күчерү процессын күзәтү.</w:t>
      </w:r>
    </w:p>
    <w:p w:rsidR="00F36C1D" w:rsidRDefault="00F36C1D" w:rsidP="00F36C1D">
      <w:pPr>
        <w:pStyle w:val="a3"/>
        <w:tabs>
          <w:tab w:val="left" w:pos="14883"/>
        </w:tabs>
        <w:spacing w:before="3"/>
        <w:ind w:right="-1" w:firstLine="704"/>
        <w:jc w:val="both"/>
      </w:pPr>
      <w:r>
        <w:t>Я, е, ю хәрефләрен куллану кагыйдәләрен үзләштерү. Бу хәрефләр кергән сүзләрне һәм иҗекләрне уку. Баш һәм юл басма хәреф формаларын төзү.</w:t>
      </w:r>
    </w:p>
    <w:p w:rsidR="00F36C1D" w:rsidRDefault="00F36C1D" w:rsidP="00F36C1D">
      <w:pPr>
        <w:pStyle w:val="a3"/>
        <w:tabs>
          <w:tab w:val="left" w:pos="14883"/>
        </w:tabs>
        <w:ind w:right="-1" w:firstLine="704"/>
        <w:jc w:val="both"/>
      </w:pPr>
      <w:r>
        <w:rPr>
          <w:b/>
        </w:rPr>
        <w:t xml:space="preserve">Яңгырау </w:t>
      </w:r>
      <w:r>
        <w:rPr>
          <w:b/>
          <w:spacing w:val="-2"/>
        </w:rPr>
        <w:t xml:space="preserve">һәм </w:t>
      </w:r>
      <w:r>
        <w:rPr>
          <w:b/>
        </w:rPr>
        <w:t xml:space="preserve">саңгырау парлары булган </w:t>
      </w:r>
      <w:proofErr w:type="gramStart"/>
      <w:r>
        <w:rPr>
          <w:b/>
        </w:rPr>
        <w:t>тартыклар:</w:t>
      </w:r>
      <w:r>
        <w:t>Яңгырау</w:t>
      </w:r>
      <w:proofErr w:type="gramEnd"/>
      <w:r>
        <w:t xml:space="preserve"> </w:t>
      </w:r>
      <w:r>
        <w:rPr>
          <w:spacing w:val="-3"/>
        </w:rPr>
        <w:t xml:space="preserve">һәм </w:t>
      </w:r>
      <w:r>
        <w:t xml:space="preserve">саңгырау тартыкларны калын </w:t>
      </w:r>
      <w:r>
        <w:rPr>
          <w:spacing w:val="-3"/>
        </w:rPr>
        <w:t xml:space="preserve">һәм </w:t>
      </w:r>
      <w:r>
        <w:t xml:space="preserve">нечкә яңгырашын билгеләү: нечкәлек яңгырау, саңгырау  ([д-т],[з-с],[г-к],[гъ-къ] һ.б.)  </w:t>
      </w:r>
      <w:proofErr w:type="gramStart"/>
      <w:r>
        <w:t>парларның  үзара</w:t>
      </w:r>
      <w:proofErr w:type="gramEnd"/>
      <w:r>
        <w:t xml:space="preserve">  мөнәсәбәтен  ачыклау.  Мәсәлән бар-</w:t>
      </w:r>
      <w:proofErr w:type="gramStart"/>
      <w:r>
        <w:t>бар,  бар</w:t>
      </w:r>
      <w:proofErr w:type="gramEnd"/>
      <w:r>
        <w:t xml:space="preserve">-  пap </w:t>
      </w:r>
      <w:r>
        <w:rPr>
          <w:spacing w:val="-3"/>
        </w:rPr>
        <w:t xml:space="preserve">һ.б. </w:t>
      </w:r>
      <w:r>
        <w:t>Өйрәнү тәртибендә басма хәреф формаларынүзләштерү.</w:t>
      </w:r>
    </w:p>
    <w:p w:rsidR="00F36C1D" w:rsidRDefault="00F36C1D" w:rsidP="00F36C1D">
      <w:pPr>
        <w:pStyle w:val="a3"/>
        <w:tabs>
          <w:tab w:val="left" w:pos="14883"/>
        </w:tabs>
        <w:spacing w:before="1"/>
        <w:ind w:right="-1" w:firstLine="704"/>
        <w:jc w:val="both"/>
      </w:pPr>
      <w:r>
        <w:t>Авазларында аерма булган сүзләрне, яңгырау һәм саңгырау тартык авазлардан башланган сүзләрне әйтеп карау, чагыштыру күнегүләре (бар-пар).</w:t>
      </w:r>
    </w:p>
    <w:p w:rsidR="00F36C1D" w:rsidRDefault="00F36C1D" w:rsidP="00F36C1D">
      <w:pPr>
        <w:pStyle w:val="a3"/>
        <w:tabs>
          <w:tab w:val="left" w:pos="14883"/>
        </w:tabs>
        <w:spacing w:line="274" w:lineRule="exact"/>
        <w:ind w:left="1385" w:right="-1"/>
      </w:pPr>
      <w:r>
        <w:t>Аваз-хәреф схемалары нигезендә авазларны аеру, иҗекләр, сүзләр, текстлар уку.</w:t>
      </w:r>
    </w:p>
    <w:p w:rsidR="00F36C1D" w:rsidRDefault="00F36C1D" w:rsidP="00F36C1D">
      <w:pPr>
        <w:pStyle w:val="a3"/>
        <w:tabs>
          <w:tab w:val="left" w:pos="14883"/>
        </w:tabs>
        <w:spacing w:line="242" w:lineRule="auto"/>
        <w:ind w:right="-1" w:firstLine="704"/>
        <w:jc w:val="both"/>
      </w:pPr>
      <w:r>
        <w:t>Башлангыч сүзне һәм сүзнең авазын алмаштыру яки аваз өстәү юлы белән ясалган яңа сүзләрне (бур-бура-буран), шулай ук ике яктан да бертөрле укыла торган (ана) сүзләрне уку. Табышмаклар уку һәм аларның җавабын табу. Тизәйткечләр, санамышлар, үртәвечләр, өйрәнелә торган аваз булган халык мәкальләрен уку, истә калдыру һәм хәтер буенча сөйләү.</w:t>
      </w:r>
    </w:p>
    <w:p w:rsidR="00F36C1D" w:rsidRDefault="00F36C1D" w:rsidP="00F36C1D">
      <w:pPr>
        <w:pStyle w:val="a3"/>
        <w:tabs>
          <w:tab w:val="left" w:pos="14883"/>
        </w:tabs>
        <w:spacing w:line="270" w:lineRule="exact"/>
        <w:ind w:left="1385" w:right="-1"/>
      </w:pPr>
      <w:r>
        <w:t>Аваз. иҗек.сүз.җөмлә һәм текст турында образлы күзаллау формалаштыру.</w:t>
      </w:r>
    </w:p>
    <w:p w:rsidR="00F36C1D" w:rsidRDefault="00F36C1D" w:rsidP="00F36C1D">
      <w:pPr>
        <w:pStyle w:val="a3"/>
        <w:tabs>
          <w:tab w:val="left" w:pos="14883"/>
        </w:tabs>
        <w:ind w:right="-1" w:firstLine="704"/>
        <w:jc w:val="both"/>
      </w:pPr>
      <w:r>
        <w:t>А</w:t>
      </w:r>
      <w:r>
        <w:rPr>
          <w:b/>
        </w:rPr>
        <w:t xml:space="preserve">еру билгеләре булып торган ь һәм ъ тан соң [й] </w:t>
      </w:r>
      <w:proofErr w:type="gramStart"/>
      <w:r>
        <w:rPr>
          <w:b/>
        </w:rPr>
        <w:t>авазы</w:t>
      </w:r>
      <w:r>
        <w:t>:Язуда</w:t>
      </w:r>
      <w:proofErr w:type="gramEnd"/>
      <w:r>
        <w:t xml:space="preserve"> аеру билгеләре  булып  торган ь </w:t>
      </w:r>
      <w:r>
        <w:rPr>
          <w:spacing w:val="-3"/>
        </w:rPr>
        <w:t xml:space="preserve">һәм </w:t>
      </w:r>
      <w:r>
        <w:t xml:space="preserve">ъ һәм  сузык  аваз хәрефләре ярдәмендә [й] авазының язуда бирелешен (ь+е,я,  </w:t>
      </w:r>
      <w:r>
        <w:rPr>
          <w:spacing w:val="2"/>
        </w:rPr>
        <w:t xml:space="preserve">ю;  </w:t>
      </w:r>
      <w:r>
        <w:t>ъ+е, ю,  я) аңлату.  (</w:t>
      </w:r>
      <w:proofErr w:type="gramStart"/>
      <w:r>
        <w:t>Я,  е</w:t>
      </w:r>
      <w:proofErr w:type="gramEnd"/>
      <w:r>
        <w:t>,  ю хәрефләре  алдындагы  иҗек  калын сүзләргә (алъяпкыч) ъ билгесе, алдагы иҗек нечкә сүзләргә (дөнья) ь билгесе куелуынаңлатыла).</w:t>
      </w:r>
    </w:p>
    <w:p w:rsidR="00F36C1D" w:rsidRDefault="00F36C1D" w:rsidP="00F36C1D">
      <w:pPr>
        <w:pStyle w:val="a3"/>
        <w:tabs>
          <w:tab w:val="left" w:pos="14883"/>
        </w:tabs>
        <w:spacing w:before="2"/>
        <w:ind w:right="-1" w:firstLine="704"/>
        <w:jc w:val="both"/>
      </w:pPr>
      <w:r>
        <w:t>Аеру билгеләре һәм сузык аваз хәрефләре белән белдерелгән [й] авазлы сүзләрнең аваз анализы. [Й] авазы кергән сүзләрнең аваз схемасын уку</w:t>
      </w:r>
      <w:proofErr w:type="gramStart"/>
      <w:r>
        <w:t>. аны</w:t>
      </w:r>
      <w:proofErr w:type="gramEnd"/>
      <w:r>
        <w:t xml:space="preserve"> хәреф формасына үзгәртү, соңыннан башта иҗекләп, аннан соң орфоэпик дөрес итеп уку.</w:t>
      </w:r>
    </w:p>
    <w:p w:rsidR="00F36C1D" w:rsidRDefault="00F36C1D" w:rsidP="00F36C1D">
      <w:pPr>
        <w:pStyle w:val="a3"/>
        <w:tabs>
          <w:tab w:val="left" w:pos="14883"/>
        </w:tabs>
        <w:spacing w:line="274" w:lineRule="exact"/>
        <w:ind w:left="1385" w:right="-1"/>
      </w:pPr>
      <w:proofErr w:type="gramStart"/>
      <w:r>
        <w:t>ь</w:t>
      </w:r>
      <w:proofErr w:type="gramEnd"/>
      <w:r>
        <w:t>, ъ билгеләренең басма хәрефләрен төзү һәм аларның формаларын үзләштерү.</w:t>
      </w:r>
    </w:p>
    <w:p w:rsidR="00F36C1D" w:rsidRDefault="00F36C1D" w:rsidP="00F36C1D">
      <w:pPr>
        <w:pStyle w:val="a3"/>
        <w:tabs>
          <w:tab w:val="left" w:pos="14883"/>
        </w:tabs>
        <w:ind w:right="-1" w:firstLine="704"/>
        <w:jc w:val="both"/>
      </w:pPr>
      <w:r>
        <w:t xml:space="preserve">(Бу        билгеләрнең     </w:t>
      </w:r>
      <w:proofErr w:type="gramStart"/>
      <w:r>
        <w:t xml:space="preserve">   [</w:t>
      </w:r>
      <w:proofErr w:type="gramEnd"/>
      <w:r>
        <w:t xml:space="preserve">гъ],        [къ]         авазларының         калынлыгын         белдерү         өчен         дә         кулланылуын аңлату (игътибар, тәкъдим). Калын[гъ] һәм [къ] авазлары булган сүзләрнең калынлыгын белдерү өчен язуда калын сузык аваз хәрефләре </w:t>
      </w:r>
      <w:proofErr w:type="gramStart"/>
      <w:r>
        <w:t xml:space="preserve">куланылуын,   </w:t>
      </w:r>
      <w:proofErr w:type="gramEnd"/>
      <w:r>
        <w:t xml:space="preserve"> әйткәндә,    иҗек    нечкәлеген    белдерү    өчен,    ахырдан ь билгесе    куелуын    ассызыклан    үтәргә    кирәк.     Мәсәлән мәкаль сүзендә[къ] калын кече тел тартыгы, аның калынлыгын белдерү өчен к дан соң а язабыз, укыганда [мәкъәл] дип укыйбыз, икенче иҗекне нечкә итеп уку өчен сүз ахырына ь билгесекуябыз.)</w:t>
      </w:r>
    </w:p>
    <w:p w:rsidR="00F36C1D" w:rsidRDefault="00F36C1D" w:rsidP="00F36C1D">
      <w:pPr>
        <w:pStyle w:val="a3"/>
        <w:tabs>
          <w:tab w:val="left" w:pos="14883"/>
        </w:tabs>
        <w:ind w:right="-1" w:firstLine="709"/>
        <w:jc w:val="both"/>
      </w:pPr>
      <w:r>
        <w:rPr>
          <w:b/>
        </w:rPr>
        <w:t xml:space="preserve">Парсыз тарлык </w:t>
      </w:r>
      <w:proofErr w:type="gramStart"/>
      <w:r>
        <w:rPr>
          <w:b/>
        </w:rPr>
        <w:t>авазлар</w:t>
      </w:r>
      <w:r>
        <w:t>:Парсыз</w:t>
      </w:r>
      <w:proofErr w:type="gramEnd"/>
      <w:r>
        <w:t xml:space="preserve"> [х, һ, щ, ц] тартыклар артикуляциясе. Бу авазларның характеристикасы. Парсыз тартык авазлар кергән иҗекләр һәм сүзләр, текстлар уку. Текстның эчтәлеген үзләштерү. Эчтәлеген сөйләү. Басма хәрефләрнең формаларын үзләштерү.</w:t>
      </w:r>
    </w:p>
    <w:p w:rsidR="00F36C1D" w:rsidRDefault="00F36C1D" w:rsidP="00F36C1D">
      <w:pPr>
        <w:pStyle w:val="2"/>
        <w:tabs>
          <w:tab w:val="left" w:pos="14883"/>
        </w:tabs>
        <w:spacing w:line="276" w:lineRule="exact"/>
        <w:ind w:right="-1"/>
        <w:jc w:val="center"/>
      </w:pPr>
      <w:r>
        <w:t xml:space="preserve">Әлифбадан соңгы чор </w:t>
      </w:r>
      <w:proofErr w:type="gramStart"/>
      <w:r>
        <w:t>( 3</w:t>
      </w:r>
      <w:proofErr w:type="gramEnd"/>
      <w:r>
        <w:t xml:space="preserve"> сәг.)</w:t>
      </w:r>
    </w:p>
    <w:p w:rsidR="00F36C1D" w:rsidRDefault="00F36C1D" w:rsidP="00F36C1D">
      <w:pPr>
        <w:pStyle w:val="a3"/>
        <w:tabs>
          <w:tab w:val="left" w:pos="14883"/>
        </w:tabs>
        <w:ind w:right="-1" w:firstLine="704"/>
        <w:jc w:val="both"/>
      </w:pPr>
      <w:r>
        <w:t>Төрле жанрдагы текстларны аңлап уку күнекмәләрен формалаштыру. Текстагы «авыр» (озын һәм таныш булмаган) сүзләрне укыганда иҗекләп укырга мөмкин. Җөмләнең тыныш билгеләренә карап җөмләләр арасында тукталыш (пауза) ясау. Хикәяләү, сорау, тойгылы җөмләләрнең интонациясен бирү. Укылган текст буенча бирелгән сорауларга тулы җавап бирү</w:t>
      </w:r>
      <w:proofErr w:type="gramStart"/>
      <w:r>
        <w:t>. сайлап</w:t>
      </w:r>
      <w:proofErr w:type="gramEnd"/>
      <w:r>
        <w:t xml:space="preserve"> алып эчтәлеген сөйләү, текстның башын, ахырын үзгәртү, аңа яңа исем бирә белү күнекмәләренә ия булу.</w:t>
      </w:r>
    </w:p>
    <w:p w:rsidR="00F36C1D" w:rsidRDefault="00F36C1D" w:rsidP="00F36C1D">
      <w:pPr>
        <w:pStyle w:val="a3"/>
        <w:tabs>
          <w:tab w:val="left" w:pos="14883"/>
        </w:tabs>
        <w:spacing w:before="2" w:line="275" w:lineRule="exact"/>
        <w:ind w:left="1385" w:right="-1"/>
      </w:pPr>
      <w:r>
        <w:t>Текстның</w:t>
      </w:r>
    </w:p>
    <w:p w:rsidR="00F36C1D" w:rsidRDefault="00F36C1D" w:rsidP="00F36C1D">
      <w:pPr>
        <w:pStyle w:val="a5"/>
        <w:numPr>
          <w:ilvl w:val="1"/>
          <w:numId w:val="3"/>
        </w:numPr>
        <w:tabs>
          <w:tab w:val="left" w:pos="1706"/>
          <w:tab w:val="left" w:pos="14883"/>
        </w:tabs>
        <w:ind w:right="-1" w:firstLine="765"/>
        <w:rPr>
          <w:sz w:val="24"/>
        </w:rPr>
      </w:pPr>
      <w:proofErr w:type="gramStart"/>
      <w:r>
        <w:rPr>
          <w:sz w:val="24"/>
        </w:rPr>
        <w:t>башлам</w:t>
      </w:r>
      <w:proofErr w:type="gramEnd"/>
      <w:r>
        <w:rPr>
          <w:sz w:val="24"/>
        </w:rPr>
        <w:t xml:space="preserve"> (вакыйга нәрсәдән башлана).</w:t>
      </w:r>
    </w:p>
    <w:p w:rsidR="00F36C1D" w:rsidRDefault="00F36C1D" w:rsidP="00F36C1D">
      <w:pPr>
        <w:pStyle w:val="a5"/>
        <w:numPr>
          <w:ilvl w:val="1"/>
          <w:numId w:val="3"/>
        </w:numPr>
        <w:tabs>
          <w:tab w:val="left" w:pos="1646"/>
          <w:tab w:val="left" w:pos="14883"/>
        </w:tabs>
        <w:ind w:left="1645" w:right="-1"/>
        <w:rPr>
          <w:sz w:val="24"/>
        </w:rPr>
      </w:pPr>
      <w:proofErr w:type="gramStart"/>
      <w:r>
        <w:rPr>
          <w:sz w:val="24"/>
        </w:rPr>
        <w:t>төп</w:t>
      </w:r>
      <w:proofErr w:type="gramEnd"/>
      <w:r>
        <w:rPr>
          <w:sz w:val="24"/>
        </w:rPr>
        <w:t xml:space="preserve"> өлеш (катнашучы-геройлар белән нәрсә була),</w:t>
      </w:r>
    </w:p>
    <w:p w:rsidR="00F36C1D" w:rsidRDefault="00F36C1D" w:rsidP="00F36C1D">
      <w:pPr>
        <w:tabs>
          <w:tab w:val="left" w:pos="14883"/>
        </w:tabs>
        <w:spacing w:line="275" w:lineRule="exact"/>
        <w:ind w:right="-1"/>
        <w:rPr>
          <w:sz w:val="24"/>
        </w:rPr>
        <w:sectPr w:rsidR="00F36C1D" w:rsidSect="00EA3C32">
          <w:pgSz w:w="16840" w:h="11910" w:orient="landscape"/>
          <w:pgMar w:top="1134" w:right="964" w:bottom="280" w:left="993" w:header="720" w:footer="720" w:gutter="0"/>
          <w:cols w:space="720"/>
        </w:sectPr>
      </w:pPr>
    </w:p>
    <w:p w:rsidR="00F36C1D" w:rsidRDefault="00F36C1D" w:rsidP="00F36C1D">
      <w:pPr>
        <w:pStyle w:val="a5"/>
        <w:numPr>
          <w:ilvl w:val="1"/>
          <w:numId w:val="3"/>
        </w:numPr>
        <w:tabs>
          <w:tab w:val="left" w:pos="1701"/>
          <w:tab w:val="left" w:pos="14883"/>
        </w:tabs>
        <w:spacing w:before="66" w:line="240" w:lineRule="auto"/>
        <w:ind w:right="-1" w:firstLine="705"/>
        <w:jc w:val="both"/>
        <w:rPr>
          <w:sz w:val="24"/>
        </w:rPr>
      </w:pPr>
      <w:proofErr w:type="gramStart"/>
      <w:r>
        <w:rPr>
          <w:sz w:val="24"/>
        </w:rPr>
        <w:lastRenderedPageBreak/>
        <w:t>йомгаклауга(</w:t>
      </w:r>
      <w:proofErr w:type="gramEnd"/>
      <w:r>
        <w:rPr>
          <w:sz w:val="24"/>
        </w:rPr>
        <w:t xml:space="preserve">нәрсә ничек төгәлләнә) туры килә торган кисәкләрен табу </w:t>
      </w:r>
      <w:r>
        <w:rPr>
          <w:spacing w:val="-3"/>
          <w:sz w:val="24"/>
        </w:rPr>
        <w:t xml:space="preserve">һәм </w:t>
      </w:r>
      <w:r>
        <w:rPr>
          <w:sz w:val="24"/>
        </w:rPr>
        <w:t xml:space="preserve">уку. Текста сурәтләнгән вакыйгаларга укучы баланың </w:t>
      </w:r>
      <w:r>
        <w:rPr>
          <w:spacing w:val="-3"/>
          <w:sz w:val="24"/>
        </w:rPr>
        <w:t xml:space="preserve">һәм </w:t>
      </w:r>
      <w:r>
        <w:rPr>
          <w:sz w:val="24"/>
        </w:rPr>
        <w:t>авторның мөнәсәбәтен белдерәбелү</w:t>
      </w:r>
    </w:p>
    <w:p w:rsidR="00F36C1D" w:rsidRDefault="00F36C1D" w:rsidP="00F36C1D">
      <w:pPr>
        <w:pStyle w:val="a3"/>
        <w:tabs>
          <w:tab w:val="left" w:pos="14883"/>
        </w:tabs>
        <w:spacing w:before="3"/>
        <w:ind w:left="0" w:right="-1"/>
      </w:pPr>
    </w:p>
    <w:p w:rsidR="00F36C1D" w:rsidRDefault="00F36C1D" w:rsidP="00F36C1D">
      <w:pPr>
        <w:pStyle w:val="1"/>
        <w:tabs>
          <w:tab w:val="left" w:pos="14883"/>
        </w:tabs>
        <w:ind w:left="5182" w:right="-1"/>
        <w:jc w:val="both"/>
      </w:pPr>
      <w:r>
        <w:t>“</w:t>
      </w:r>
      <w:r>
        <w:rPr>
          <w:lang w:val="tt-RU"/>
        </w:rPr>
        <w:t>Туган телдә ә</w:t>
      </w:r>
      <w:r>
        <w:t>дәби уку” предметының эчтәлеге (24 сәгать)</w:t>
      </w:r>
    </w:p>
    <w:p w:rsidR="00F36C1D" w:rsidRDefault="00F36C1D" w:rsidP="00F36C1D">
      <w:pPr>
        <w:pStyle w:val="a3"/>
        <w:tabs>
          <w:tab w:val="left" w:pos="14883"/>
        </w:tabs>
        <w:ind w:right="-1" w:firstLine="769"/>
        <w:jc w:val="both"/>
      </w:pPr>
      <w:r>
        <w:t>Балалар Элифбадан әдәби укуга сиздермичә генә, эзлекле рәвештә күчәргә тиеш. Кече яшьтәге мәктәп балалары аңлап укуның беренчел күнекмәләрен ала, халык авыз иҗатының җанрлары белән таныша һәм аларны тормышта кулланырга өйрәнә. Аптыраткыч- алдавыч, әйләнмәле, чылбыр әкиятләрнең сюжет-композиция үзенчәлекләрен аера, авторларның чәчмә һәм шигъри текстлары белән таныша. Халык авыз иҗаты һәм шагыйрьләрнең шигъри әсәрләре аша, юл ахырындагы охшаш сүзләргә нигезләнеп, рифма, кабатлаулар, сәнгатьлелек турында беренчел күзаллау булдырыла.</w:t>
      </w:r>
    </w:p>
    <w:p w:rsidR="00F36C1D" w:rsidRDefault="00F36C1D" w:rsidP="00F36C1D">
      <w:pPr>
        <w:pStyle w:val="a3"/>
        <w:tabs>
          <w:tab w:val="left" w:pos="14883"/>
        </w:tabs>
        <w:ind w:left="567" w:right="-1" w:firstLine="710"/>
        <w:jc w:val="both"/>
      </w:pPr>
      <w:r>
        <w:t>Кыска текстлар һәм аларга ясалган иллюстраөияләрне чагыштырып, әдәби образның сәнгатьнең төрле төрләрендә тасвирлануы аңлатыла.</w:t>
      </w:r>
    </w:p>
    <w:p w:rsidR="00F36C1D" w:rsidRDefault="00F36C1D" w:rsidP="00F36C1D">
      <w:pPr>
        <w:pStyle w:val="a3"/>
        <w:tabs>
          <w:tab w:val="left" w:pos="14883"/>
        </w:tabs>
        <w:spacing w:line="244" w:lineRule="auto"/>
        <w:ind w:left="567" w:right="-1" w:firstLine="710"/>
        <w:jc w:val="both"/>
      </w:pPr>
      <w:r>
        <w:t>Беренче сыйныфны тәмамлаганда, бала текстны аңлап укырга һәм аның эчтәлеге буенча үз фикерләрен әйтә белергә тиеш (дәреслектә бирелгән конкрет сорауларга җавап бирү формасында).</w:t>
      </w:r>
    </w:p>
    <w:p w:rsidR="00F36C1D" w:rsidRDefault="00F36C1D" w:rsidP="00F36C1D">
      <w:pPr>
        <w:pStyle w:val="a3"/>
        <w:tabs>
          <w:tab w:val="left" w:pos="14883"/>
        </w:tabs>
        <w:ind w:left="567" w:right="-1" w:firstLine="710"/>
        <w:jc w:val="both"/>
      </w:pPr>
      <w:r>
        <w:t>Балаларда халык авыз иҗаты турында гомуми күзаллау булдырыла, алар проза һәм поэзиянең үзенчелекләрен танып беләләр, “автор”, “әсәрнең исеме” төшенчәләре бирелә, әсәрдәге персонажларны танып әйтә алалар.</w:t>
      </w:r>
    </w:p>
    <w:p w:rsidR="00F36C1D" w:rsidRDefault="00F36C1D" w:rsidP="00F36C1D">
      <w:pPr>
        <w:pStyle w:val="a3"/>
        <w:tabs>
          <w:tab w:val="left" w:pos="14883"/>
        </w:tabs>
        <w:ind w:left="567" w:right="-1" w:firstLine="710"/>
        <w:jc w:val="both"/>
      </w:pPr>
      <w:r>
        <w:t xml:space="preserve">Программа әдәби әсәрләр белән эшләү юллары, алымнары белән таныштыра, шул </w:t>
      </w:r>
      <w:r>
        <w:rPr>
          <w:spacing w:val="-3"/>
        </w:rPr>
        <w:t xml:space="preserve">ук </w:t>
      </w:r>
      <w:r>
        <w:t>вакытта укытучыга иҗади эшләү мөмкинлеге дә калдыра.</w:t>
      </w:r>
    </w:p>
    <w:p w:rsidR="00F36C1D" w:rsidRDefault="00F36C1D" w:rsidP="00F36C1D">
      <w:pPr>
        <w:pStyle w:val="a3"/>
        <w:tabs>
          <w:tab w:val="left" w:pos="14883"/>
        </w:tabs>
        <w:ind w:left="567" w:right="-1" w:firstLine="710"/>
        <w:jc w:val="both"/>
      </w:pPr>
      <w:r>
        <w:rPr>
          <w:b/>
        </w:rPr>
        <w:t>Шигырь һәм проза</w:t>
      </w:r>
      <w:r>
        <w:t>. Шигъри һәм чәчмә әсәрләр турында гомуми күзаллау булдыру. Әдәби әсәрнең исеме, авторы (язучы, шагыйрь), халык авыз иҗатында билгесезлек (авторы юк).</w:t>
      </w:r>
    </w:p>
    <w:p w:rsidR="00F36C1D" w:rsidRDefault="00F36C1D" w:rsidP="00F36C1D">
      <w:pPr>
        <w:pStyle w:val="1"/>
        <w:tabs>
          <w:tab w:val="left" w:pos="14883"/>
        </w:tabs>
        <w:spacing w:line="274" w:lineRule="exact"/>
        <w:ind w:left="567" w:right="-1"/>
        <w:jc w:val="both"/>
      </w:pPr>
      <w:r>
        <w:t xml:space="preserve">           Халык авыз иҗаты һәм әдәбият</w:t>
      </w:r>
    </w:p>
    <w:p w:rsidR="00F36C1D" w:rsidRDefault="00F36C1D" w:rsidP="00F36C1D">
      <w:pPr>
        <w:pStyle w:val="a3"/>
        <w:tabs>
          <w:tab w:val="left" w:pos="14883"/>
        </w:tabs>
        <w:ind w:left="567" w:right="-1" w:firstLine="710"/>
        <w:jc w:val="both"/>
      </w:pPr>
      <w:r>
        <w:t>Халык авыз иҗаты турында гомуми күзаллау булдыру. Авторның булмавы, телдән сөйләм, практик-уен характерындагы кече жанр әсәрләре. Бишек җырлары, санамыш, табышмак, тизәйткеч, эндәшләр. Әйләнмәле һәм чылбыр әкиятләр. Халык авыз иҗатының табышмак, әйләнмәле әкият кебек формаларын практик яктан үзләштерү.</w:t>
      </w:r>
    </w:p>
    <w:p w:rsidR="00F36C1D" w:rsidRDefault="00F36C1D" w:rsidP="00F36C1D">
      <w:pPr>
        <w:pStyle w:val="a3"/>
        <w:tabs>
          <w:tab w:val="left" w:pos="14883"/>
        </w:tabs>
        <w:spacing w:line="275" w:lineRule="exact"/>
        <w:ind w:left="567" w:right="-1"/>
        <w:jc w:val="both"/>
      </w:pPr>
      <w:r>
        <w:t>Сурәтләнгән вакыйгаларга карата автор фикере (әсәр исеме, геройларга характеристика, авторлар бәяләмәсе).</w:t>
      </w:r>
    </w:p>
    <w:p w:rsidR="00F36C1D" w:rsidRDefault="00F36C1D" w:rsidP="00F36C1D">
      <w:pPr>
        <w:pStyle w:val="1"/>
        <w:tabs>
          <w:tab w:val="left" w:pos="14883"/>
        </w:tabs>
        <w:ind w:left="567" w:right="-1"/>
        <w:jc w:val="both"/>
      </w:pPr>
      <w:r>
        <w:t xml:space="preserve">           Әсәрнең эмоциональ тоны</w:t>
      </w:r>
    </w:p>
    <w:p w:rsidR="00F36C1D" w:rsidRDefault="00F36C1D" w:rsidP="00F36C1D">
      <w:pPr>
        <w:pStyle w:val="a3"/>
        <w:tabs>
          <w:tab w:val="left" w:pos="14883"/>
        </w:tabs>
        <w:ind w:left="567" w:right="-1" w:firstLine="710"/>
        <w:jc w:val="both"/>
      </w:pPr>
      <w:r>
        <w:t>Юмористик һәм җитди характердагы әсәрләр. Әсәрләрне китаптан кычкырып яисә яттан укыганда, эмоциональ, тон, тавыш көче, тембр, темп, пауза, логик басым, сузсез мимика, хәрәкәтләр, ымнарны дөрес бирә алу.</w:t>
      </w:r>
    </w:p>
    <w:p w:rsidR="00F36C1D" w:rsidRDefault="00F36C1D" w:rsidP="00F36C1D">
      <w:pPr>
        <w:pStyle w:val="1"/>
        <w:tabs>
          <w:tab w:val="left" w:pos="14883"/>
        </w:tabs>
        <w:spacing w:line="274" w:lineRule="exact"/>
        <w:ind w:left="567" w:right="-1"/>
        <w:jc w:val="both"/>
      </w:pPr>
      <w:r>
        <w:t xml:space="preserve">           Әдәби сәнгатьлелек чаралары</w:t>
      </w:r>
    </w:p>
    <w:p w:rsidR="00F36C1D" w:rsidRDefault="00F36C1D" w:rsidP="00F36C1D">
      <w:pPr>
        <w:pStyle w:val="a3"/>
        <w:tabs>
          <w:tab w:val="left" w:pos="14883"/>
        </w:tabs>
        <w:ind w:left="567" w:right="-1" w:firstLine="710"/>
        <w:jc w:val="both"/>
      </w:pPr>
      <w:r>
        <w:t>Текстны анализлау барышында сәнгатьлелек чараларын табарга күнектерү. Сурәтләү чаралары турында беренчел күзаллау булдыру, кабатлауларның мәгънәсенә төшенү, тавышның сәнгатьлелеген ачыклау: рифма, ритм төшенчәсе бирү.</w:t>
      </w:r>
    </w:p>
    <w:p w:rsidR="00F36C1D" w:rsidRDefault="00F36C1D" w:rsidP="00F36C1D">
      <w:pPr>
        <w:pStyle w:val="1"/>
        <w:tabs>
          <w:tab w:val="left" w:pos="14883"/>
        </w:tabs>
        <w:spacing w:line="274" w:lineRule="exact"/>
        <w:ind w:left="567" w:right="-1"/>
        <w:jc w:val="both"/>
      </w:pPr>
      <w:r>
        <w:t xml:space="preserve">           Әдәби жанрлар</w:t>
      </w:r>
    </w:p>
    <w:p w:rsidR="00F36C1D" w:rsidRDefault="00F36C1D" w:rsidP="00F36C1D">
      <w:pPr>
        <w:pStyle w:val="a3"/>
        <w:tabs>
          <w:tab w:val="left" w:pos="14883"/>
        </w:tabs>
        <w:spacing w:line="275" w:lineRule="exact"/>
        <w:ind w:left="567" w:right="-1"/>
        <w:jc w:val="both"/>
      </w:pPr>
      <w:r>
        <w:t xml:space="preserve">           Жанрлар турында гомуми күзаллау булдыру.</w:t>
      </w:r>
    </w:p>
    <w:p w:rsidR="00F36C1D" w:rsidRDefault="00F36C1D" w:rsidP="00F36C1D">
      <w:pPr>
        <w:pStyle w:val="a3"/>
        <w:tabs>
          <w:tab w:val="left" w:pos="14883"/>
        </w:tabs>
        <w:spacing w:line="275" w:lineRule="exact"/>
        <w:ind w:left="567" w:right="-1"/>
        <w:jc w:val="both"/>
      </w:pPr>
      <w:r>
        <w:rPr>
          <w:b/>
        </w:rPr>
        <w:t xml:space="preserve">           Хикәя. </w:t>
      </w:r>
      <w:r>
        <w:t>Хикәянең исеме. Ике образны чагыштырып сөйли белү. Әсәрдәге геройларга карата үз фикерен белдерү.</w:t>
      </w:r>
    </w:p>
    <w:p w:rsidR="00F36C1D" w:rsidRDefault="00F36C1D" w:rsidP="00F36C1D">
      <w:pPr>
        <w:pStyle w:val="a3"/>
        <w:tabs>
          <w:tab w:val="left" w:pos="14883"/>
        </w:tabs>
        <w:spacing w:before="2"/>
        <w:ind w:left="567" w:right="-1" w:firstLine="710"/>
        <w:jc w:val="both"/>
      </w:pPr>
      <w:r>
        <w:rPr>
          <w:b/>
        </w:rPr>
        <w:t>Шигырь</w:t>
      </w:r>
      <w:r>
        <w:t>. Дөньяны шагыйрьләр күзлегеннән чыгып танып белү, шагыйрьнең матурлыкны тоя белергә өйрәтүе. Рифма белән танышу: аны таба, куллана белергә күнектерү.</w:t>
      </w:r>
    </w:p>
    <w:p w:rsidR="00F36C1D" w:rsidRDefault="00F36C1D" w:rsidP="00F36C1D">
      <w:pPr>
        <w:pStyle w:val="a3"/>
        <w:tabs>
          <w:tab w:val="left" w:pos="14883"/>
        </w:tabs>
        <w:spacing w:line="274" w:lineRule="exact"/>
        <w:ind w:left="567" w:right="-1"/>
        <w:jc w:val="both"/>
      </w:pPr>
      <w:r>
        <w:rPr>
          <w:b/>
        </w:rPr>
        <w:t xml:space="preserve">           Библиографик культура</w:t>
      </w:r>
      <w:r>
        <w:t>. Дәреслектә җиңел генә ориентлашырга өйрәтү: эчтәлек битеннән кирәкле әсәрне тиз генә эзләп табу.</w:t>
      </w:r>
    </w:p>
    <w:p w:rsidR="00F36C1D" w:rsidRDefault="00F36C1D" w:rsidP="00F36C1D">
      <w:pPr>
        <w:tabs>
          <w:tab w:val="left" w:pos="14883"/>
        </w:tabs>
        <w:spacing w:line="274" w:lineRule="exact"/>
        <w:ind w:left="567" w:right="-1"/>
        <w:jc w:val="both"/>
        <w:sectPr w:rsidR="00F36C1D" w:rsidSect="00EA3C32">
          <w:pgSz w:w="16840" w:h="11910" w:orient="landscape"/>
          <w:pgMar w:top="1134" w:right="964" w:bottom="280" w:left="993" w:header="720" w:footer="720" w:gutter="0"/>
          <w:cols w:space="720"/>
        </w:sectPr>
      </w:pPr>
    </w:p>
    <w:p w:rsidR="00F36C1D" w:rsidRPr="00592735" w:rsidRDefault="00F36C1D" w:rsidP="00F36C1D">
      <w:pPr>
        <w:pStyle w:val="a3"/>
        <w:tabs>
          <w:tab w:val="left" w:pos="14883"/>
        </w:tabs>
        <w:spacing w:before="66"/>
        <w:ind w:left="567" w:right="-1" w:firstLine="710"/>
        <w:jc w:val="both"/>
      </w:pPr>
      <w:r>
        <w:rPr>
          <w:b/>
        </w:rPr>
        <w:lastRenderedPageBreak/>
        <w:t>Уку күнекмәләре</w:t>
      </w:r>
      <w:r>
        <w:t xml:space="preserve">. Укучыларны тиз һәм йөгерек укырга гадәтләндерү. Укыганда орфоэпия нормаларын төгәл саклау, дөрес тавыш төсмерләре (тавыш көче, темпы) белән укырга өйрәтү. Төрле жанрдагы текстларны аңлап </w:t>
      </w:r>
      <w:r>
        <w:rPr>
          <w:spacing w:val="-3"/>
        </w:rPr>
        <w:t xml:space="preserve">уку </w:t>
      </w:r>
      <w:r>
        <w:t xml:space="preserve">күнекмәләрен формалаштыру. Текстагы «авыр» (озын </w:t>
      </w:r>
      <w:r>
        <w:rPr>
          <w:spacing w:val="-3"/>
        </w:rPr>
        <w:t xml:space="preserve">һәм </w:t>
      </w:r>
      <w:r>
        <w:t>таныш булмаган) сүзләрне укыганда иҗекләп укырга мөмкин. Җөмләнең тыныш билгеләренә карап җөмләләр арасында тукталыш (пауза) ясау. Хикәяләү, сорау, тойгылы җөмләләрнең интонациясен бирү. Укылган текст буенча бирелгән сорауларга тулы җавап бирү</w:t>
      </w:r>
      <w:proofErr w:type="gramStart"/>
      <w:r>
        <w:t>. сайлап</w:t>
      </w:r>
      <w:proofErr w:type="gramEnd"/>
      <w:r>
        <w:t xml:space="preserve"> алып эчтәлеген сөйләү, текстның башын, ахырын үзгәртү, </w:t>
      </w:r>
      <w:r>
        <w:rPr>
          <w:spacing w:val="-2"/>
        </w:rPr>
        <w:t>аңа</w:t>
      </w:r>
      <w:r>
        <w:t xml:space="preserve">яңа исем бирә белү күнекмәләренә ия булу. Текстның </w:t>
      </w:r>
      <w:r w:rsidRPr="00592735">
        <w:t>1)</w:t>
      </w:r>
      <w:r>
        <w:rPr>
          <w:b/>
        </w:rPr>
        <w:t xml:space="preserve"> </w:t>
      </w:r>
      <w:r w:rsidRPr="00592735">
        <w:t>башлам (вакыйга нәрсәдән башлана). 2) төп өлеш (катнашучы-геройлар белән нәрсә була), 3) йомгаклауга (нәрсә ничек төгәлләнә) туры килә торган кисәкләрен табу һәм</w:t>
      </w:r>
      <w:r w:rsidRPr="00592735">
        <w:rPr>
          <w:spacing w:val="-3"/>
        </w:rPr>
        <w:t>уку.</w:t>
      </w:r>
    </w:p>
    <w:p w:rsidR="00F36C1D" w:rsidRPr="00592735" w:rsidRDefault="00F36C1D" w:rsidP="00F36C1D">
      <w:pPr>
        <w:pStyle w:val="a3"/>
        <w:spacing w:before="3"/>
        <w:ind w:left="0"/>
        <w:jc w:val="both"/>
      </w:pPr>
    </w:p>
    <w:p w:rsidR="00F36C1D" w:rsidRDefault="00F36C1D" w:rsidP="00F36C1D">
      <w:pPr>
        <w:pStyle w:val="1"/>
        <w:spacing w:line="240" w:lineRule="auto"/>
        <w:ind w:left="101"/>
        <w:jc w:val="center"/>
      </w:pPr>
      <w:r>
        <w:t>Сәгатьләр санының тематик бүленеше</w:t>
      </w:r>
    </w:p>
    <w:p w:rsidR="00F36C1D" w:rsidRDefault="00F36C1D" w:rsidP="00F36C1D">
      <w:pPr>
        <w:pStyle w:val="a3"/>
        <w:ind w:left="0"/>
        <w:rPr>
          <w:b/>
          <w:sz w:val="20"/>
        </w:rPr>
      </w:pPr>
    </w:p>
    <w:p w:rsidR="00F36C1D" w:rsidRDefault="00F36C1D" w:rsidP="00F36C1D">
      <w:pPr>
        <w:pStyle w:val="a3"/>
        <w:spacing w:before="2"/>
        <w:ind w:left="0"/>
        <w:rPr>
          <w:b/>
          <w:sz w:val="11"/>
        </w:rPr>
      </w:pPr>
    </w:p>
    <w:tbl>
      <w:tblPr>
        <w:tblStyle w:val="TableNormal"/>
        <w:tblW w:w="0" w:type="auto"/>
        <w:tblInd w:w="36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5"/>
        <w:gridCol w:w="5746"/>
        <w:gridCol w:w="1821"/>
      </w:tblGrid>
      <w:tr w:rsidR="00F36C1D" w:rsidTr="00627E34">
        <w:trPr>
          <w:trHeight w:val="275"/>
        </w:trPr>
        <w:tc>
          <w:tcPr>
            <w:tcW w:w="705" w:type="dxa"/>
          </w:tcPr>
          <w:p w:rsidR="00F36C1D" w:rsidRDefault="00F36C1D" w:rsidP="00627E34">
            <w:pPr>
              <w:pStyle w:val="TableParagraph"/>
              <w:spacing w:before="1" w:line="254" w:lineRule="exact"/>
              <w:ind w:left="110"/>
              <w:rPr>
                <w:sz w:val="24"/>
              </w:rPr>
            </w:pPr>
            <w:r>
              <w:rPr>
                <w:sz w:val="24"/>
              </w:rPr>
              <w:t>№</w:t>
            </w:r>
          </w:p>
        </w:tc>
        <w:tc>
          <w:tcPr>
            <w:tcW w:w="5746" w:type="dxa"/>
          </w:tcPr>
          <w:p w:rsidR="00F36C1D" w:rsidRDefault="00F36C1D" w:rsidP="00627E34">
            <w:pPr>
              <w:pStyle w:val="TableParagraph"/>
              <w:spacing w:before="1" w:line="254" w:lineRule="exact"/>
              <w:ind w:left="1725"/>
              <w:rPr>
                <w:sz w:val="24"/>
              </w:rPr>
            </w:pPr>
            <w:r>
              <w:rPr>
                <w:sz w:val="24"/>
              </w:rPr>
              <w:t>Бүлекләр, темалар</w:t>
            </w:r>
          </w:p>
        </w:tc>
        <w:tc>
          <w:tcPr>
            <w:tcW w:w="1821" w:type="dxa"/>
          </w:tcPr>
          <w:p w:rsidR="00F36C1D" w:rsidRDefault="00F36C1D" w:rsidP="00627E34">
            <w:pPr>
              <w:pStyle w:val="TableParagraph"/>
              <w:spacing w:before="1" w:line="254" w:lineRule="exact"/>
              <w:ind w:left="110"/>
              <w:rPr>
                <w:sz w:val="24"/>
              </w:rPr>
            </w:pPr>
            <w:r>
              <w:rPr>
                <w:sz w:val="24"/>
              </w:rPr>
              <w:t>Сәгать саны</w:t>
            </w:r>
          </w:p>
        </w:tc>
      </w:tr>
      <w:tr w:rsidR="00F36C1D" w:rsidTr="00627E34">
        <w:trPr>
          <w:trHeight w:val="280"/>
        </w:trPr>
        <w:tc>
          <w:tcPr>
            <w:tcW w:w="8272" w:type="dxa"/>
            <w:gridSpan w:val="3"/>
          </w:tcPr>
          <w:p w:rsidR="00F36C1D" w:rsidRDefault="00F36C1D" w:rsidP="00627E34">
            <w:pPr>
              <w:pStyle w:val="TableParagraph"/>
              <w:spacing w:before="1" w:line="259" w:lineRule="exact"/>
              <w:ind w:left="2690"/>
              <w:rPr>
                <w:sz w:val="24"/>
              </w:rPr>
            </w:pPr>
            <w:r>
              <w:rPr>
                <w:sz w:val="24"/>
              </w:rPr>
              <w:t>Әлифба чоры</w:t>
            </w:r>
          </w:p>
        </w:tc>
      </w:tr>
      <w:tr w:rsidR="00F36C1D" w:rsidTr="00627E34">
        <w:trPr>
          <w:trHeight w:val="275"/>
        </w:trPr>
        <w:tc>
          <w:tcPr>
            <w:tcW w:w="705" w:type="dxa"/>
          </w:tcPr>
          <w:p w:rsidR="00F36C1D" w:rsidRDefault="00F36C1D" w:rsidP="00627E34">
            <w:pPr>
              <w:pStyle w:val="TableParagraph"/>
              <w:spacing w:before="1" w:line="254" w:lineRule="exact"/>
              <w:ind w:left="110"/>
              <w:rPr>
                <w:sz w:val="24"/>
              </w:rPr>
            </w:pPr>
            <w:r>
              <w:rPr>
                <w:sz w:val="24"/>
              </w:rPr>
              <w:t>1.</w:t>
            </w:r>
          </w:p>
        </w:tc>
        <w:tc>
          <w:tcPr>
            <w:tcW w:w="5746" w:type="dxa"/>
          </w:tcPr>
          <w:p w:rsidR="00F36C1D" w:rsidRDefault="00F36C1D" w:rsidP="00627E34">
            <w:pPr>
              <w:pStyle w:val="TableParagraph"/>
              <w:ind w:left="0"/>
              <w:rPr>
                <w:sz w:val="24"/>
              </w:rPr>
            </w:pPr>
            <w:r>
              <w:rPr>
                <w:sz w:val="24"/>
              </w:rPr>
              <w:t>Әзерлек чоры.</w:t>
            </w:r>
          </w:p>
        </w:tc>
        <w:tc>
          <w:tcPr>
            <w:tcW w:w="1821" w:type="dxa"/>
          </w:tcPr>
          <w:p w:rsidR="00F36C1D" w:rsidRDefault="00F36C1D" w:rsidP="00627E34">
            <w:pPr>
              <w:pStyle w:val="TableParagraph"/>
              <w:spacing w:before="1" w:line="254" w:lineRule="exact"/>
              <w:ind w:left="11"/>
              <w:jc w:val="center"/>
              <w:rPr>
                <w:sz w:val="24"/>
              </w:rPr>
            </w:pPr>
            <w:r>
              <w:rPr>
                <w:sz w:val="24"/>
              </w:rPr>
              <w:t>4</w:t>
            </w:r>
          </w:p>
        </w:tc>
      </w:tr>
      <w:tr w:rsidR="00F36C1D" w:rsidTr="00627E34">
        <w:trPr>
          <w:trHeight w:val="275"/>
        </w:trPr>
        <w:tc>
          <w:tcPr>
            <w:tcW w:w="705" w:type="dxa"/>
          </w:tcPr>
          <w:p w:rsidR="00F36C1D" w:rsidRDefault="00F36C1D" w:rsidP="00627E34">
            <w:pPr>
              <w:pStyle w:val="TableParagraph"/>
              <w:spacing w:before="1" w:line="254" w:lineRule="exact"/>
              <w:ind w:left="110"/>
              <w:rPr>
                <w:sz w:val="24"/>
              </w:rPr>
            </w:pPr>
            <w:r>
              <w:rPr>
                <w:sz w:val="24"/>
              </w:rPr>
              <w:t>2.</w:t>
            </w:r>
          </w:p>
        </w:tc>
        <w:tc>
          <w:tcPr>
            <w:tcW w:w="5746" w:type="dxa"/>
          </w:tcPr>
          <w:p w:rsidR="00F36C1D" w:rsidRDefault="00F36C1D" w:rsidP="00627E34">
            <w:pPr>
              <w:pStyle w:val="TableParagraph"/>
              <w:ind w:left="0"/>
              <w:rPr>
                <w:sz w:val="24"/>
              </w:rPr>
            </w:pPr>
            <w:r>
              <w:rPr>
                <w:sz w:val="24"/>
              </w:rPr>
              <w:t>Төп чор - Әлифба чоры.</w:t>
            </w:r>
          </w:p>
        </w:tc>
        <w:tc>
          <w:tcPr>
            <w:tcW w:w="1821" w:type="dxa"/>
          </w:tcPr>
          <w:p w:rsidR="00F36C1D" w:rsidRDefault="00F36C1D" w:rsidP="00627E34">
            <w:pPr>
              <w:pStyle w:val="TableParagraph"/>
              <w:spacing w:before="1" w:line="254" w:lineRule="exact"/>
              <w:ind w:left="770" w:right="760"/>
              <w:jc w:val="center"/>
              <w:rPr>
                <w:sz w:val="24"/>
              </w:rPr>
            </w:pPr>
            <w:r>
              <w:rPr>
                <w:sz w:val="24"/>
              </w:rPr>
              <w:t>36</w:t>
            </w:r>
          </w:p>
        </w:tc>
      </w:tr>
      <w:tr w:rsidR="00F36C1D" w:rsidTr="00627E34">
        <w:trPr>
          <w:trHeight w:val="192"/>
        </w:trPr>
        <w:tc>
          <w:tcPr>
            <w:tcW w:w="705" w:type="dxa"/>
          </w:tcPr>
          <w:p w:rsidR="00F36C1D" w:rsidRDefault="00F36C1D" w:rsidP="00627E34">
            <w:pPr>
              <w:pStyle w:val="TableParagraph"/>
              <w:spacing w:before="1" w:line="254" w:lineRule="exact"/>
              <w:ind w:left="110"/>
              <w:rPr>
                <w:sz w:val="24"/>
              </w:rPr>
            </w:pPr>
            <w:r>
              <w:rPr>
                <w:sz w:val="24"/>
              </w:rPr>
              <w:t>3</w:t>
            </w:r>
          </w:p>
        </w:tc>
        <w:tc>
          <w:tcPr>
            <w:tcW w:w="5746" w:type="dxa"/>
          </w:tcPr>
          <w:p w:rsidR="00F36C1D" w:rsidRPr="00FE007F" w:rsidRDefault="00F36C1D" w:rsidP="00627E34">
            <w:pPr>
              <w:pStyle w:val="TableParagraph"/>
              <w:ind w:left="0"/>
              <w:rPr>
                <w:sz w:val="24"/>
                <w:lang w:val="tt-RU"/>
              </w:rPr>
            </w:pPr>
            <w:r>
              <w:rPr>
                <w:sz w:val="24"/>
              </w:rPr>
              <w:t>Ә</w:t>
            </w:r>
            <w:r>
              <w:rPr>
                <w:sz w:val="24"/>
                <w:lang w:val="tt-RU"/>
              </w:rPr>
              <w:t>лифбадан сон чор</w:t>
            </w:r>
          </w:p>
        </w:tc>
        <w:tc>
          <w:tcPr>
            <w:tcW w:w="1821" w:type="dxa"/>
          </w:tcPr>
          <w:p w:rsidR="00F36C1D" w:rsidRDefault="00F36C1D" w:rsidP="00627E34">
            <w:pPr>
              <w:pStyle w:val="TableParagraph"/>
              <w:spacing w:before="1" w:line="254" w:lineRule="exact"/>
              <w:ind w:left="11"/>
              <w:jc w:val="center"/>
              <w:rPr>
                <w:sz w:val="24"/>
              </w:rPr>
            </w:pPr>
            <w:r>
              <w:rPr>
                <w:sz w:val="24"/>
              </w:rPr>
              <w:t>2</w:t>
            </w:r>
          </w:p>
        </w:tc>
      </w:tr>
      <w:tr w:rsidR="00F36C1D" w:rsidTr="00627E34">
        <w:trPr>
          <w:trHeight w:val="275"/>
        </w:trPr>
        <w:tc>
          <w:tcPr>
            <w:tcW w:w="705" w:type="dxa"/>
          </w:tcPr>
          <w:p w:rsidR="00F36C1D" w:rsidRDefault="00F36C1D" w:rsidP="00627E34">
            <w:pPr>
              <w:pStyle w:val="TableParagraph"/>
              <w:ind w:left="0"/>
              <w:rPr>
                <w:sz w:val="20"/>
              </w:rPr>
            </w:pPr>
          </w:p>
        </w:tc>
        <w:tc>
          <w:tcPr>
            <w:tcW w:w="5746" w:type="dxa"/>
          </w:tcPr>
          <w:p w:rsidR="00F36C1D" w:rsidRDefault="00F36C1D" w:rsidP="00627E34">
            <w:pPr>
              <w:pStyle w:val="TableParagraph"/>
              <w:ind w:left="0"/>
              <w:rPr>
                <w:sz w:val="20"/>
              </w:rPr>
            </w:pPr>
          </w:p>
        </w:tc>
        <w:tc>
          <w:tcPr>
            <w:tcW w:w="1821" w:type="dxa"/>
          </w:tcPr>
          <w:p w:rsidR="00F36C1D" w:rsidRDefault="00F36C1D" w:rsidP="00627E34">
            <w:pPr>
              <w:pStyle w:val="TableParagraph"/>
              <w:spacing w:before="1" w:line="254" w:lineRule="exact"/>
              <w:ind w:left="770" w:right="760"/>
              <w:jc w:val="center"/>
              <w:rPr>
                <w:sz w:val="24"/>
              </w:rPr>
            </w:pPr>
            <w:r>
              <w:rPr>
                <w:sz w:val="24"/>
              </w:rPr>
              <w:t>42</w:t>
            </w:r>
          </w:p>
        </w:tc>
      </w:tr>
      <w:tr w:rsidR="00F36C1D" w:rsidTr="00627E34">
        <w:trPr>
          <w:trHeight w:val="280"/>
        </w:trPr>
        <w:tc>
          <w:tcPr>
            <w:tcW w:w="8272" w:type="dxa"/>
            <w:gridSpan w:val="3"/>
          </w:tcPr>
          <w:p w:rsidR="00F36C1D" w:rsidRDefault="00F36C1D" w:rsidP="00627E34">
            <w:pPr>
              <w:pStyle w:val="TableParagraph"/>
              <w:ind w:left="0" w:right="3571"/>
              <w:jc w:val="center"/>
              <w:rPr>
                <w:sz w:val="24"/>
              </w:rPr>
            </w:pPr>
            <w:r>
              <w:rPr>
                <w:sz w:val="24"/>
              </w:rPr>
              <w:t>Әдәби уку</w:t>
            </w:r>
          </w:p>
        </w:tc>
      </w:tr>
      <w:tr w:rsidR="00F36C1D" w:rsidTr="00627E34">
        <w:trPr>
          <w:trHeight w:val="325"/>
        </w:trPr>
        <w:tc>
          <w:tcPr>
            <w:tcW w:w="705" w:type="dxa"/>
          </w:tcPr>
          <w:p w:rsidR="00F36C1D" w:rsidRDefault="00F36C1D" w:rsidP="00627E34">
            <w:pPr>
              <w:pStyle w:val="TableParagraph"/>
              <w:spacing w:before="1"/>
              <w:ind w:left="110"/>
              <w:rPr>
                <w:sz w:val="24"/>
              </w:rPr>
            </w:pPr>
            <w:r>
              <w:rPr>
                <w:sz w:val="24"/>
              </w:rPr>
              <w:t>3</w:t>
            </w:r>
          </w:p>
        </w:tc>
        <w:tc>
          <w:tcPr>
            <w:tcW w:w="5746" w:type="dxa"/>
          </w:tcPr>
          <w:p w:rsidR="00F36C1D" w:rsidRDefault="00F36C1D" w:rsidP="00627E34">
            <w:pPr>
              <w:pStyle w:val="TableParagraph"/>
              <w:ind w:left="0"/>
              <w:rPr>
                <w:sz w:val="24"/>
              </w:rPr>
            </w:pPr>
            <w:r>
              <w:rPr>
                <w:sz w:val="24"/>
              </w:rPr>
              <w:t>1 бүлек: “Сәяхәткә чыгу”</w:t>
            </w:r>
          </w:p>
        </w:tc>
        <w:tc>
          <w:tcPr>
            <w:tcW w:w="1821" w:type="dxa"/>
          </w:tcPr>
          <w:p w:rsidR="00F36C1D" w:rsidRDefault="00F36C1D" w:rsidP="00627E34">
            <w:pPr>
              <w:pStyle w:val="TableParagraph"/>
              <w:spacing w:before="1"/>
              <w:ind w:left="11"/>
              <w:jc w:val="center"/>
              <w:rPr>
                <w:sz w:val="24"/>
              </w:rPr>
            </w:pPr>
            <w:r>
              <w:rPr>
                <w:sz w:val="24"/>
              </w:rPr>
              <w:t>3</w:t>
            </w:r>
          </w:p>
        </w:tc>
      </w:tr>
      <w:tr w:rsidR="00F36C1D" w:rsidTr="00627E34">
        <w:trPr>
          <w:trHeight w:val="275"/>
        </w:trPr>
        <w:tc>
          <w:tcPr>
            <w:tcW w:w="705" w:type="dxa"/>
          </w:tcPr>
          <w:p w:rsidR="00F36C1D" w:rsidRDefault="00F36C1D" w:rsidP="00627E34">
            <w:pPr>
              <w:pStyle w:val="TableParagraph"/>
              <w:spacing w:before="1" w:line="254" w:lineRule="exact"/>
              <w:ind w:left="110"/>
              <w:rPr>
                <w:sz w:val="24"/>
              </w:rPr>
            </w:pPr>
            <w:r>
              <w:rPr>
                <w:sz w:val="24"/>
              </w:rPr>
              <w:t>4</w:t>
            </w:r>
          </w:p>
        </w:tc>
        <w:tc>
          <w:tcPr>
            <w:tcW w:w="5746" w:type="dxa"/>
          </w:tcPr>
          <w:p w:rsidR="00F36C1D" w:rsidRDefault="00F36C1D" w:rsidP="00627E34">
            <w:pPr>
              <w:pStyle w:val="TableParagraph"/>
              <w:spacing w:before="1" w:line="254" w:lineRule="exact"/>
              <w:ind w:left="104"/>
              <w:rPr>
                <w:sz w:val="24"/>
              </w:rPr>
            </w:pPr>
            <w:r>
              <w:rPr>
                <w:sz w:val="24"/>
              </w:rPr>
              <w:t>2 бүлек: “Кайтаваз мәгарәсе”</w:t>
            </w:r>
          </w:p>
        </w:tc>
        <w:tc>
          <w:tcPr>
            <w:tcW w:w="1821" w:type="dxa"/>
          </w:tcPr>
          <w:p w:rsidR="00F36C1D" w:rsidRDefault="00F36C1D" w:rsidP="00627E34">
            <w:pPr>
              <w:pStyle w:val="TableParagraph"/>
              <w:spacing w:before="1" w:line="254" w:lineRule="exact"/>
              <w:ind w:left="11"/>
              <w:jc w:val="center"/>
              <w:rPr>
                <w:sz w:val="24"/>
              </w:rPr>
            </w:pPr>
            <w:r>
              <w:rPr>
                <w:sz w:val="24"/>
              </w:rPr>
              <w:t>3</w:t>
            </w:r>
          </w:p>
        </w:tc>
      </w:tr>
      <w:tr w:rsidR="00F36C1D" w:rsidTr="00627E34">
        <w:trPr>
          <w:trHeight w:val="310"/>
        </w:trPr>
        <w:tc>
          <w:tcPr>
            <w:tcW w:w="705" w:type="dxa"/>
          </w:tcPr>
          <w:p w:rsidR="00F36C1D" w:rsidRDefault="00F36C1D" w:rsidP="00627E34">
            <w:pPr>
              <w:pStyle w:val="TableParagraph"/>
              <w:spacing w:before="1"/>
              <w:ind w:left="110"/>
              <w:rPr>
                <w:sz w:val="24"/>
              </w:rPr>
            </w:pPr>
            <w:r>
              <w:rPr>
                <w:sz w:val="24"/>
              </w:rPr>
              <w:t>5</w:t>
            </w:r>
          </w:p>
        </w:tc>
        <w:tc>
          <w:tcPr>
            <w:tcW w:w="5746" w:type="dxa"/>
          </w:tcPr>
          <w:p w:rsidR="00F36C1D" w:rsidRDefault="00F36C1D" w:rsidP="00627E34">
            <w:pPr>
              <w:pStyle w:val="TableParagraph"/>
              <w:spacing w:before="1"/>
              <w:ind w:left="104"/>
              <w:rPr>
                <w:sz w:val="24"/>
              </w:rPr>
            </w:pPr>
            <w:r>
              <w:rPr>
                <w:sz w:val="24"/>
              </w:rPr>
              <w:t>3 бүлек: “Аю өне янында”</w:t>
            </w:r>
          </w:p>
        </w:tc>
        <w:tc>
          <w:tcPr>
            <w:tcW w:w="1821" w:type="dxa"/>
          </w:tcPr>
          <w:p w:rsidR="00F36C1D" w:rsidRDefault="00F36C1D" w:rsidP="00627E34">
            <w:pPr>
              <w:pStyle w:val="TableParagraph"/>
              <w:spacing w:before="1"/>
              <w:ind w:left="11"/>
              <w:jc w:val="center"/>
              <w:rPr>
                <w:sz w:val="24"/>
              </w:rPr>
            </w:pPr>
            <w:r>
              <w:rPr>
                <w:sz w:val="24"/>
              </w:rPr>
              <w:t>2</w:t>
            </w:r>
          </w:p>
        </w:tc>
      </w:tr>
      <w:tr w:rsidR="00F36C1D" w:rsidTr="00627E34">
        <w:trPr>
          <w:trHeight w:val="305"/>
        </w:trPr>
        <w:tc>
          <w:tcPr>
            <w:tcW w:w="705" w:type="dxa"/>
          </w:tcPr>
          <w:p w:rsidR="00F36C1D" w:rsidRDefault="00F36C1D" w:rsidP="00627E34">
            <w:pPr>
              <w:pStyle w:val="TableParagraph"/>
              <w:spacing w:before="1"/>
              <w:ind w:left="110"/>
              <w:rPr>
                <w:sz w:val="24"/>
              </w:rPr>
            </w:pPr>
            <w:r>
              <w:rPr>
                <w:sz w:val="24"/>
              </w:rPr>
              <w:t>6</w:t>
            </w:r>
          </w:p>
        </w:tc>
        <w:tc>
          <w:tcPr>
            <w:tcW w:w="5746" w:type="dxa"/>
          </w:tcPr>
          <w:p w:rsidR="00F36C1D" w:rsidRDefault="00F36C1D" w:rsidP="00627E34">
            <w:pPr>
              <w:pStyle w:val="TableParagraph"/>
              <w:spacing w:before="1"/>
              <w:ind w:left="104"/>
              <w:rPr>
                <w:sz w:val="24"/>
              </w:rPr>
            </w:pPr>
            <w:r>
              <w:rPr>
                <w:sz w:val="24"/>
              </w:rPr>
              <w:t>4 бүлек: “Чәчәкле аланда”</w:t>
            </w:r>
          </w:p>
        </w:tc>
        <w:tc>
          <w:tcPr>
            <w:tcW w:w="1821" w:type="dxa"/>
          </w:tcPr>
          <w:p w:rsidR="00F36C1D" w:rsidRDefault="00F36C1D" w:rsidP="00627E34">
            <w:pPr>
              <w:pStyle w:val="TableParagraph"/>
              <w:spacing w:before="1"/>
              <w:ind w:left="11"/>
              <w:jc w:val="center"/>
              <w:rPr>
                <w:sz w:val="24"/>
              </w:rPr>
            </w:pPr>
            <w:r>
              <w:rPr>
                <w:sz w:val="24"/>
              </w:rPr>
              <w:t>2</w:t>
            </w:r>
          </w:p>
        </w:tc>
      </w:tr>
      <w:tr w:rsidR="00F36C1D" w:rsidTr="00627E34">
        <w:trPr>
          <w:trHeight w:val="310"/>
        </w:trPr>
        <w:tc>
          <w:tcPr>
            <w:tcW w:w="705" w:type="dxa"/>
          </w:tcPr>
          <w:p w:rsidR="00F36C1D" w:rsidRDefault="00F36C1D" w:rsidP="00627E34">
            <w:pPr>
              <w:pStyle w:val="TableParagraph"/>
              <w:spacing w:before="1"/>
              <w:ind w:left="110"/>
              <w:rPr>
                <w:sz w:val="24"/>
              </w:rPr>
            </w:pPr>
            <w:r>
              <w:rPr>
                <w:sz w:val="24"/>
              </w:rPr>
              <w:t>7</w:t>
            </w:r>
          </w:p>
        </w:tc>
        <w:tc>
          <w:tcPr>
            <w:tcW w:w="5746" w:type="dxa"/>
          </w:tcPr>
          <w:p w:rsidR="00F36C1D" w:rsidRDefault="00F36C1D" w:rsidP="00627E34">
            <w:pPr>
              <w:pStyle w:val="TableParagraph"/>
              <w:spacing w:before="1"/>
              <w:ind w:left="104"/>
              <w:rPr>
                <w:sz w:val="24"/>
              </w:rPr>
            </w:pPr>
            <w:r>
              <w:rPr>
                <w:sz w:val="24"/>
              </w:rPr>
              <w:t>5 бүлек: “Урман мәктәбендә”</w:t>
            </w:r>
          </w:p>
        </w:tc>
        <w:tc>
          <w:tcPr>
            <w:tcW w:w="1821" w:type="dxa"/>
          </w:tcPr>
          <w:p w:rsidR="00F36C1D" w:rsidRDefault="00F36C1D" w:rsidP="00627E34">
            <w:pPr>
              <w:pStyle w:val="TableParagraph"/>
              <w:spacing w:before="1"/>
              <w:ind w:left="11"/>
              <w:jc w:val="center"/>
              <w:rPr>
                <w:sz w:val="24"/>
              </w:rPr>
            </w:pPr>
            <w:r>
              <w:rPr>
                <w:sz w:val="24"/>
              </w:rPr>
              <w:t>2</w:t>
            </w:r>
          </w:p>
        </w:tc>
      </w:tr>
      <w:tr w:rsidR="00F36C1D" w:rsidTr="00627E34">
        <w:trPr>
          <w:trHeight w:val="325"/>
        </w:trPr>
        <w:tc>
          <w:tcPr>
            <w:tcW w:w="705" w:type="dxa"/>
          </w:tcPr>
          <w:p w:rsidR="00F36C1D" w:rsidRDefault="00F36C1D" w:rsidP="00627E34">
            <w:pPr>
              <w:pStyle w:val="TableParagraph"/>
              <w:spacing w:before="1"/>
              <w:ind w:left="110"/>
              <w:rPr>
                <w:sz w:val="24"/>
              </w:rPr>
            </w:pPr>
            <w:r>
              <w:rPr>
                <w:sz w:val="24"/>
              </w:rPr>
              <w:t>8</w:t>
            </w:r>
          </w:p>
        </w:tc>
        <w:tc>
          <w:tcPr>
            <w:tcW w:w="5746" w:type="dxa"/>
          </w:tcPr>
          <w:p w:rsidR="00F36C1D" w:rsidRDefault="00F36C1D" w:rsidP="00627E34">
            <w:pPr>
              <w:pStyle w:val="TableParagraph"/>
              <w:spacing w:before="1"/>
              <w:ind w:left="104"/>
              <w:rPr>
                <w:sz w:val="24"/>
              </w:rPr>
            </w:pPr>
            <w:r>
              <w:rPr>
                <w:sz w:val="24"/>
              </w:rPr>
              <w:t>6 бүлек: “Шүрәледә кунакта”</w:t>
            </w:r>
          </w:p>
        </w:tc>
        <w:tc>
          <w:tcPr>
            <w:tcW w:w="1821" w:type="dxa"/>
          </w:tcPr>
          <w:p w:rsidR="00F36C1D" w:rsidRDefault="00F36C1D" w:rsidP="00627E34">
            <w:pPr>
              <w:pStyle w:val="TableParagraph"/>
              <w:spacing w:before="1"/>
              <w:ind w:left="770" w:right="760"/>
              <w:jc w:val="center"/>
              <w:rPr>
                <w:sz w:val="24"/>
              </w:rPr>
            </w:pPr>
            <w:r>
              <w:rPr>
                <w:sz w:val="24"/>
              </w:rPr>
              <w:t>11</w:t>
            </w:r>
          </w:p>
        </w:tc>
      </w:tr>
      <w:tr w:rsidR="00F36C1D" w:rsidTr="00627E34">
        <w:trPr>
          <w:trHeight w:val="275"/>
        </w:trPr>
        <w:tc>
          <w:tcPr>
            <w:tcW w:w="705" w:type="dxa"/>
          </w:tcPr>
          <w:p w:rsidR="00F36C1D" w:rsidRDefault="00F36C1D" w:rsidP="00627E34">
            <w:pPr>
              <w:pStyle w:val="TableParagraph"/>
              <w:spacing w:before="1" w:line="254" w:lineRule="exact"/>
              <w:ind w:left="110"/>
              <w:rPr>
                <w:sz w:val="24"/>
              </w:rPr>
            </w:pPr>
            <w:r>
              <w:rPr>
                <w:sz w:val="24"/>
              </w:rPr>
              <w:t>9</w:t>
            </w:r>
          </w:p>
        </w:tc>
        <w:tc>
          <w:tcPr>
            <w:tcW w:w="5746" w:type="dxa"/>
          </w:tcPr>
          <w:p w:rsidR="00F36C1D" w:rsidRDefault="00F36C1D" w:rsidP="00627E34">
            <w:pPr>
              <w:pStyle w:val="TableParagraph"/>
              <w:spacing w:before="1" w:line="254" w:lineRule="exact"/>
              <w:ind w:left="104"/>
              <w:rPr>
                <w:sz w:val="24"/>
              </w:rPr>
            </w:pPr>
            <w:r>
              <w:rPr>
                <w:sz w:val="24"/>
              </w:rPr>
              <w:t>7 бүлек: “Китап рәссамы күргәзмәсендә”</w:t>
            </w:r>
          </w:p>
        </w:tc>
        <w:tc>
          <w:tcPr>
            <w:tcW w:w="1821" w:type="dxa"/>
          </w:tcPr>
          <w:p w:rsidR="00F36C1D" w:rsidRDefault="00F36C1D" w:rsidP="00627E34">
            <w:pPr>
              <w:pStyle w:val="TableParagraph"/>
              <w:spacing w:before="1" w:line="254" w:lineRule="exact"/>
              <w:ind w:left="11"/>
              <w:jc w:val="center"/>
              <w:rPr>
                <w:sz w:val="24"/>
              </w:rPr>
            </w:pPr>
            <w:r>
              <w:rPr>
                <w:sz w:val="24"/>
              </w:rPr>
              <w:t>1</w:t>
            </w:r>
          </w:p>
        </w:tc>
      </w:tr>
      <w:tr w:rsidR="00F36C1D" w:rsidTr="00627E34">
        <w:trPr>
          <w:trHeight w:val="280"/>
        </w:trPr>
        <w:tc>
          <w:tcPr>
            <w:tcW w:w="705" w:type="dxa"/>
          </w:tcPr>
          <w:p w:rsidR="00F36C1D" w:rsidRDefault="00F36C1D" w:rsidP="00627E34">
            <w:pPr>
              <w:pStyle w:val="TableParagraph"/>
              <w:ind w:left="0"/>
              <w:rPr>
                <w:sz w:val="20"/>
              </w:rPr>
            </w:pPr>
          </w:p>
        </w:tc>
        <w:tc>
          <w:tcPr>
            <w:tcW w:w="5746" w:type="dxa"/>
          </w:tcPr>
          <w:p w:rsidR="00F36C1D" w:rsidRDefault="00F36C1D" w:rsidP="00627E34">
            <w:pPr>
              <w:pStyle w:val="TableParagraph"/>
              <w:ind w:left="0"/>
              <w:rPr>
                <w:sz w:val="20"/>
              </w:rPr>
            </w:pPr>
          </w:p>
        </w:tc>
        <w:tc>
          <w:tcPr>
            <w:tcW w:w="1821" w:type="dxa"/>
          </w:tcPr>
          <w:p w:rsidR="00F36C1D" w:rsidRDefault="00F36C1D" w:rsidP="00627E34">
            <w:pPr>
              <w:pStyle w:val="TableParagraph"/>
              <w:spacing w:line="259" w:lineRule="exact"/>
              <w:ind w:left="770" w:right="760"/>
              <w:jc w:val="center"/>
              <w:rPr>
                <w:sz w:val="24"/>
              </w:rPr>
            </w:pPr>
            <w:r>
              <w:rPr>
                <w:sz w:val="24"/>
              </w:rPr>
              <w:t>24</w:t>
            </w:r>
          </w:p>
        </w:tc>
      </w:tr>
      <w:tr w:rsidR="00F36C1D" w:rsidTr="00627E34">
        <w:trPr>
          <w:trHeight w:val="275"/>
        </w:trPr>
        <w:tc>
          <w:tcPr>
            <w:tcW w:w="705" w:type="dxa"/>
          </w:tcPr>
          <w:p w:rsidR="00F36C1D" w:rsidRDefault="00F36C1D" w:rsidP="00627E34">
            <w:pPr>
              <w:pStyle w:val="TableParagraph"/>
              <w:ind w:left="0"/>
              <w:rPr>
                <w:sz w:val="20"/>
              </w:rPr>
            </w:pPr>
          </w:p>
        </w:tc>
        <w:tc>
          <w:tcPr>
            <w:tcW w:w="5746" w:type="dxa"/>
          </w:tcPr>
          <w:p w:rsidR="00F36C1D" w:rsidRDefault="00F36C1D" w:rsidP="00627E34">
            <w:pPr>
              <w:pStyle w:val="TableParagraph"/>
              <w:spacing w:line="254" w:lineRule="exact"/>
              <w:ind w:left="104"/>
              <w:rPr>
                <w:sz w:val="24"/>
              </w:rPr>
            </w:pPr>
            <w:r>
              <w:rPr>
                <w:sz w:val="24"/>
              </w:rPr>
              <w:t>Барлыгы</w:t>
            </w:r>
          </w:p>
        </w:tc>
        <w:tc>
          <w:tcPr>
            <w:tcW w:w="1821" w:type="dxa"/>
          </w:tcPr>
          <w:p w:rsidR="00F36C1D" w:rsidRDefault="00F36C1D" w:rsidP="00627E34">
            <w:pPr>
              <w:pStyle w:val="TableParagraph"/>
              <w:spacing w:line="254" w:lineRule="exact"/>
              <w:ind w:left="770" w:right="760"/>
              <w:jc w:val="center"/>
              <w:rPr>
                <w:sz w:val="24"/>
              </w:rPr>
            </w:pPr>
            <w:r>
              <w:rPr>
                <w:sz w:val="24"/>
              </w:rPr>
              <w:t>66</w:t>
            </w:r>
          </w:p>
        </w:tc>
      </w:tr>
    </w:tbl>
    <w:p w:rsidR="00F36C1D" w:rsidRDefault="00F36C1D" w:rsidP="00F36C1D">
      <w:pPr>
        <w:spacing w:line="254" w:lineRule="exact"/>
        <w:jc w:val="center"/>
        <w:rPr>
          <w:sz w:val="24"/>
        </w:rPr>
        <w:sectPr w:rsidR="00F36C1D" w:rsidSect="00EA3C32">
          <w:pgSz w:w="16840" w:h="11910" w:orient="landscape"/>
          <w:pgMar w:top="1134" w:right="964" w:bottom="280" w:left="993" w:header="720" w:footer="720" w:gutter="0"/>
          <w:cols w:space="720"/>
        </w:sectPr>
      </w:pPr>
      <w:bookmarkStart w:id="0" w:name="_GoBack"/>
      <w:bookmarkEnd w:id="0"/>
    </w:p>
    <w:p w:rsidR="00E17E89" w:rsidRDefault="00E17E89">
      <w:pPr>
        <w:pStyle w:val="a3"/>
        <w:ind w:left="0"/>
        <w:rPr>
          <w:sz w:val="20"/>
        </w:rPr>
      </w:pPr>
    </w:p>
    <w:p w:rsidR="00E17E89" w:rsidRDefault="00E17E89">
      <w:pPr>
        <w:pStyle w:val="a3"/>
        <w:spacing w:before="10"/>
        <w:ind w:left="0"/>
        <w:rPr>
          <w:sz w:val="10"/>
        </w:rPr>
      </w:pPr>
    </w:p>
    <w:tbl>
      <w:tblPr>
        <w:tblStyle w:val="TableNormal"/>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0"/>
        <w:gridCol w:w="390"/>
        <w:gridCol w:w="4932"/>
        <w:gridCol w:w="7088"/>
        <w:gridCol w:w="1137"/>
        <w:gridCol w:w="991"/>
      </w:tblGrid>
      <w:tr w:rsidR="00E17E89">
        <w:trPr>
          <w:trHeight w:val="550"/>
        </w:trPr>
        <w:tc>
          <w:tcPr>
            <w:tcW w:w="320" w:type="dxa"/>
          </w:tcPr>
          <w:p w:rsidR="00E17E89" w:rsidRDefault="00FE007F">
            <w:pPr>
              <w:pStyle w:val="TableParagraph"/>
              <w:ind w:left="110" w:right="-44"/>
              <w:rPr>
                <w:sz w:val="24"/>
              </w:rPr>
            </w:pPr>
            <w:r>
              <w:rPr>
                <w:sz w:val="24"/>
              </w:rPr>
              <w:t>№</w:t>
            </w:r>
          </w:p>
        </w:tc>
        <w:tc>
          <w:tcPr>
            <w:tcW w:w="5322" w:type="dxa"/>
            <w:gridSpan w:val="2"/>
          </w:tcPr>
          <w:p w:rsidR="00E17E89" w:rsidRDefault="00FE007F">
            <w:pPr>
              <w:pStyle w:val="TableParagraph"/>
              <w:ind w:left="1898" w:right="1893"/>
              <w:jc w:val="center"/>
              <w:rPr>
                <w:b/>
                <w:sz w:val="24"/>
              </w:rPr>
            </w:pPr>
            <w:r>
              <w:rPr>
                <w:b/>
                <w:sz w:val="24"/>
              </w:rPr>
              <w:t>Дәрес темасы</w:t>
            </w:r>
          </w:p>
        </w:tc>
        <w:tc>
          <w:tcPr>
            <w:tcW w:w="7088" w:type="dxa"/>
          </w:tcPr>
          <w:p w:rsidR="00E17E89" w:rsidRDefault="00FE007F">
            <w:pPr>
              <w:pStyle w:val="TableParagraph"/>
              <w:ind w:left="2115"/>
              <w:rPr>
                <w:b/>
                <w:sz w:val="24"/>
              </w:rPr>
            </w:pPr>
            <w:r>
              <w:rPr>
                <w:b/>
                <w:sz w:val="24"/>
              </w:rPr>
              <w:t>Укыту эшчәнлеге төрләре</w:t>
            </w:r>
          </w:p>
        </w:tc>
        <w:tc>
          <w:tcPr>
            <w:tcW w:w="2128" w:type="dxa"/>
            <w:gridSpan w:val="2"/>
          </w:tcPr>
          <w:p w:rsidR="00E17E89" w:rsidRDefault="00FE007F">
            <w:pPr>
              <w:pStyle w:val="TableParagraph"/>
              <w:ind w:left="777" w:right="777"/>
              <w:jc w:val="center"/>
              <w:rPr>
                <w:b/>
                <w:sz w:val="24"/>
              </w:rPr>
            </w:pPr>
            <w:r>
              <w:rPr>
                <w:b/>
                <w:sz w:val="24"/>
              </w:rPr>
              <w:t>Дата</w:t>
            </w:r>
          </w:p>
        </w:tc>
      </w:tr>
      <w:tr w:rsidR="00E17E89">
        <w:trPr>
          <w:trHeight w:val="555"/>
        </w:trPr>
        <w:tc>
          <w:tcPr>
            <w:tcW w:w="12730" w:type="dxa"/>
            <w:gridSpan w:val="4"/>
          </w:tcPr>
          <w:p w:rsidR="00E17E89" w:rsidRDefault="00FE007F">
            <w:pPr>
              <w:pStyle w:val="TableParagraph"/>
              <w:spacing w:before="1" w:line="275" w:lineRule="exact"/>
              <w:ind w:left="5187" w:right="5179"/>
              <w:jc w:val="center"/>
              <w:rPr>
                <w:b/>
                <w:sz w:val="24"/>
              </w:rPr>
            </w:pPr>
            <w:r>
              <w:rPr>
                <w:b/>
                <w:sz w:val="24"/>
              </w:rPr>
              <w:t>1 чирек – 17 сәг.</w:t>
            </w:r>
          </w:p>
          <w:p w:rsidR="00E17E89" w:rsidRDefault="00FE007F">
            <w:pPr>
              <w:pStyle w:val="TableParagraph"/>
              <w:spacing w:line="259" w:lineRule="exact"/>
              <w:ind w:left="5187" w:right="5180"/>
              <w:jc w:val="center"/>
              <w:rPr>
                <w:b/>
                <w:sz w:val="24"/>
              </w:rPr>
            </w:pPr>
            <w:r>
              <w:rPr>
                <w:b/>
                <w:sz w:val="24"/>
              </w:rPr>
              <w:t>Әзерлек чоры (4 сәг.)</w:t>
            </w:r>
          </w:p>
        </w:tc>
        <w:tc>
          <w:tcPr>
            <w:tcW w:w="1137" w:type="dxa"/>
          </w:tcPr>
          <w:p w:rsidR="00E17E89" w:rsidRDefault="00E17E89">
            <w:pPr>
              <w:pStyle w:val="TableParagraph"/>
              <w:spacing w:before="11"/>
              <w:ind w:left="0"/>
              <w:rPr>
                <w:sz w:val="23"/>
              </w:rPr>
            </w:pPr>
          </w:p>
          <w:p w:rsidR="00E17E89" w:rsidRDefault="00FE007F">
            <w:pPr>
              <w:pStyle w:val="TableParagraph"/>
              <w:spacing w:line="259" w:lineRule="exact"/>
              <w:ind w:left="303"/>
              <w:rPr>
                <w:b/>
                <w:sz w:val="24"/>
              </w:rPr>
            </w:pPr>
            <w:r>
              <w:rPr>
                <w:b/>
                <w:sz w:val="24"/>
              </w:rPr>
              <w:t>план</w:t>
            </w:r>
          </w:p>
        </w:tc>
        <w:tc>
          <w:tcPr>
            <w:tcW w:w="991" w:type="dxa"/>
          </w:tcPr>
          <w:p w:rsidR="00E17E89" w:rsidRDefault="00E17E89">
            <w:pPr>
              <w:pStyle w:val="TableParagraph"/>
              <w:spacing w:before="11"/>
              <w:ind w:left="0"/>
              <w:rPr>
                <w:sz w:val="23"/>
              </w:rPr>
            </w:pPr>
          </w:p>
          <w:p w:rsidR="00E17E89" w:rsidRDefault="00FE007F">
            <w:pPr>
              <w:pStyle w:val="TableParagraph"/>
              <w:spacing w:line="259" w:lineRule="exact"/>
              <w:ind w:left="221"/>
              <w:rPr>
                <w:b/>
                <w:sz w:val="24"/>
              </w:rPr>
            </w:pPr>
            <w:r>
              <w:rPr>
                <w:b/>
                <w:sz w:val="24"/>
              </w:rPr>
              <w:t>факт</w:t>
            </w:r>
          </w:p>
        </w:tc>
      </w:tr>
      <w:tr w:rsidR="00E17E89">
        <w:trPr>
          <w:trHeight w:val="415"/>
        </w:trPr>
        <w:tc>
          <w:tcPr>
            <w:tcW w:w="710" w:type="dxa"/>
            <w:gridSpan w:val="2"/>
          </w:tcPr>
          <w:p w:rsidR="00E17E89" w:rsidRDefault="00FE007F">
            <w:pPr>
              <w:pStyle w:val="TableParagraph"/>
              <w:spacing w:before="1"/>
              <w:ind w:left="110"/>
              <w:rPr>
                <w:sz w:val="24"/>
              </w:rPr>
            </w:pPr>
            <w:r>
              <w:rPr>
                <w:sz w:val="24"/>
              </w:rPr>
              <w:t>1</w:t>
            </w:r>
          </w:p>
        </w:tc>
        <w:tc>
          <w:tcPr>
            <w:tcW w:w="4932" w:type="dxa"/>
          </w:tcPr>
          <w:p w:rsidR="00E17E89" w:rsidRDefault="00FE007F">
            <w:pPr>
              <w:pStyle w:val="TableParagraph"/>
              <w:spacing w:before="1"/>
              <w:rPr>
                <w:sz w:val="24"/>
              </w:rPr>
            </w:pPr>
            <w:r>
              <w:rPr>
                <w:sz w:val="24"/>
              </w:rPr>
              <w:t>Сөйләм. “Өч кыз”, “Куян кызы” әкиятләре.</w:t>
            </w:r>
          </w:p>
        </w:tc>
        <w:tc>
          <w:tcPr>
            <w:tcW w:w="7088" w:type="dxa"/>
          </w:tcPr>
          <w:p w:rsidR="00E17E89" w:rsidRDefault="00FE007F">
            <w:pPr>
              <w:pStyle w:val="TableParagraph"/>
              <w:spacing w:before="1"/>
              <w:rPr>
                <w:sz w:val="24"/>
              </w:rPr>
            </w:pPr>
            <w:r>
              <w:rPr>
                <w:sz w:val="24"/>
              </w:rPr>
              <w:t>Җөмләләр, сөйләм төзү. Җөмләне график сурәтләү.</w:t>
            </w:r>
          </w:p>
        </w:tc>
        <w:tc>
          <w:tcPr>
            <w:tcW w:w="1137" w:type="dxa"/>
          </w:tcPr>
          <w:p w:rsidR="00E17E89" w:rsidRDefault="00652DAF">
            <w:pPr>
              <w:pStyle w:val="TableParagraph"/>
              <w:spacing w:before="1"/>
              <w:ind w:left="108"/>
              <w:rPr>
                <w:sz w:val="24"/>
              </w:rPr>
            </w:pPr>
            <w:r>
              <w:rPr>
                <w:sz w:val="24"/>
              </w:rPr>
              <w:t>0</w:t>
            </w:r>
            <w:r w:rsidR="000B6540">
              <w:rPr>
                <w:sz w:val="24"/>
                <w:lang w:val="tt-RU"/>
              </w:rPr>
              <w:t>2</w:t>
            </w:r>
            <w:r w:rsidR="00FE007F">
              <w:rPr>
                <w:sz w:val="24"/>
              </w:rPr>
              <w:t>.09</w:t>
            </w:r>
          </w:p>
        </w:tc>
        <w:tc>
          <w:tcPr>
            <w:tcW w:w="991" w:type="dxa"/>
          </w:tcPr>
          <w:p w:rsidR="00E17E89" w:rsidRDefault="00E17E89">
            <w:pPr>
              <w:pStyle w:val="TableParagraph"/>
              <w:ind w:left="0"/>
              <w:rPr>
                <w:sz w:val="24"/>
              </w:rPr>
            </w:pPr>
          </w:p>
        </w:tc>
      </w:tr>
      <w:tr w:rsidR="00E17E89" w:rsidTr="00FE007F">
        <w:trPr>
          <w:trHeight w:val="489"/>
        </w:trPr>
        <w:tc>
          <w:tcPr>
            <w:tcW w:w="710" w:type="dxa"/>
            <w:gridSpan w:val="2"/>
          </w:tcPr>
          <w:p w:rsidR="00E17E89" w:rsidRDefault="00FE007F">
            <w:pPr>
              <w:pStyle w:val="TableParagraph"/>
              <w:spacing w:before="1"/>
              <w:ind w:left="110"/>
              <w:rPr>
                <w:sz w:val="24"/>
              </w:rPr>
            </w:pPr>
            <w:r>
              <w:rPr>
                <w:sz w:val="24"/>
              </w:rPr>
              <w:t>2</w:t>
            </w:r>
          </w:p>
        </w:tc>
        <w:tc>
          <w:tcPr>
            <w:tcW w:w="4932" w:type="dxa"/>
          </w:tcPr>
          <w:p w:rsidR="00E17E89" w:rsidRDefault="00FE007F">
            <w:pPr>
              <w:pStyle w:val="TableParagraph"/>
              <w:spacing w:before="1" w:line="242" w:lineRule="auto"/>
              <w:ind w:right="173"/>
              <w:rPr>
                <w:sz w:val="24"/>
              </w:rPr>
            </w:pPr>
            <w:r>
              <w:rPr>
                <w:sz w:val="24"/>
              </w:rPr>
              <w:t>Сөйләм. Җөмлә. Текст.</w:t>
            </w:r>
            <w:r>
              <w:rPr>
                <w:sz w:val="24"/>
                <w:lang w:val="tt-RU"/>
              </w:rPr>
              <w:t xml:space="preserve"> </w:t>
            </w:r>
            <w:r>
              <w:rPr>
                <w:sz w:val="24"/>
              </w:rPr>
              <w:t>Ипи ничек өстәлгә килә.</w:t>
            </w:r>
          </w:p>
        </w:tc>
        <w:tc>
          <w:tcPr>
            <w:tcW w:w="7088" w:type="dxa"/>
          </w:tcPr>
          <w:p w:rsidR="00E17E89" w:rsidRDefault="00FE007F">
            <w:pPr>
              <w:pStyle w:val="TableParagraph"/>
              <w:spacing w:before="1"/>
              <w:rPr>
                <w:sz w:val="24"/>
              </w:rPr>
            </w:pPr>
            <w:r>
              <w:rPr>
                <w:sz w:val="24"/>
              </w:rPr>
              <w:t>Җөмләләр, сөйләм төзү</w:t>
            </w:r>
            <w:proofErr w:type="gramStart"/>
            <w:r>
              <w:rPr>
                <w:sz w:val="24"/>
              </w:rPr>
              <w:t>. җөмләне</w:t>
            </w:r>
            <w:proofErr w:type="gramEnd"/>
            <w:r>
              <w:rPr>
                <w:sz w:val="24"/>
              </w:rPr>
              <w:t xml:space="preserve"> график сурәтләү.</w:t>
            </w:r>
          </w:p>
        </w:tc>
        <w:tc>
          <w:tcPr>
            <w:tcW w:w="1137" w:type="dxa"/>
          </w:tcPr>
          <w:p w:rsidR="00E17E89" w:rsidRDefault="00652DAF">
            <w:pPr>
              <w:pStyle w:val="TableParagraph"/>
              <w:spacing w:before="1"/>
              <w:ind w:left="108"/>
              <w:rPr>
                <w:sz w:val="24"/>
              </w:rPr>
            </w:pPr>
            <w:r>
              <w:rPr>
                <w:sz w:val="24"/>
              </w:rPr>
              <w:t>0</w:t>
            </w:r>
            <w:r w:rsidR="000B6540">
              <w:rPr>
                <w:sz w:val="24"/>
                <w:lang w:val="tt-RU"/>
              </w:rPr>
              <w:t>6</w:t>
            </w:r>
            <w:r w:rsidR="00FE007F">
              <w:rPr>
                <w:sz w:val="24"/>
              </w:rPr>
              <w:t>.09</w:t>
            </w:r>
          </w:p>
        </w:tc>
        <w:tc>
          <w:tcPr>
            <w:tcW w:w="991" w:type="dxa"/>
          </w:tcPr>
          <w:p w:rsidR="00E17E89" w:rsidRDefault="00E17E89">
            <w:pPr>
              <w:pStyle w:val="TableParagraph"/>
              <w:ind w:left="0"/>
              <w:rPr>
                <w:sz w:val="24"/>
              </w:rPr>
            </w:pPr>
          </w:p>
        </w:tc>
      </w:tr>
      <w:tr w:rsidR="00E17E89">
        <w:trPr>
          <w:trHeight w:val="550"/>
        </w:trPr>
        <w:tc>
          <w:tcPr>
            <w:tcW w:w="710" w:type="dxa"/>
            <w:gridSpan w:val="2"/>
          </w:tcPr>
          <w:p w:rsidR="00E17E89" w:rsidRDefault="00FE007F">
            <w:pPr>
              <w:pStyle w:val="TableParagraph"/>
              <w:spacing w:before="1"/>
              <w:ind w:left="110"/>
              <w:rPr>
                <w:sz w:val="24"/>
              </w:rPr>
            </w:pPr>
            <w:r>
              <w:rPr>
                <w:sz w:val="24"/>
              </w:rPr>
              <w:t>3</w:t>
            </w:r>
          </w:p>
        </w:tc>
        <w:tc>
          <w:tcPr>
            <w:tcW w:w="4932" w:type="dxa"/>
          </w:tcPr>
          <w:p w:rsidR="00FE007F" w:rsidRDefault="00FE007F">
            <w:pPr>
              <w:pStyle w:val="TableParagraph"/>
              <w:spacing w:before="4" w:line="276" w:lineRule="exact"/>
              <w:rPr>
                <w:sz w:val="24"/>
                <w:lang w:val="tt-RU"/>
              </w:rPr>
            </w:pPr>
            <w:r>
              <w:rPr>
                <w:sz w:val="24"/>
              </w:rPr>
              <w:t xml:space="preserve">Текст. “Яшелчә бакчасы”. “Алма бакчасы”. </w:t>
            </w:r>
          </w:p>
          <w:p w:rsidR="00E17E89" w:rsidRDefault="00FE007F">
            <w:pPr>
              <w:pStyle w:val="TableParagraph"/>
              <w:spacing w:before="4" w:line="276" w:lineRule="exact"/>
              <w:rPr>
                <w:sz w:val="24"/>
              </w:rPr>
            </w:pPr>
            <w:r>
              <w:rPr>
                <w:sz w:val="24"/>
              </w:rPr>
              <w:t>“Көз”.</w:t>
            </w:r>
          </w:p>
        </w:tc>
        <w:tc>
          <w:tcPr>
            <w:tcW w:w="7088" w:type="dxa"/>
          </w:tcPr>
          <w:p w:rsidR="00E17E89" w:rsidRDefault="00FE007F">
            <w:pPr>
              <w:pStyle w:val="TableParagraph"/>
              <w:spacing w:before="4" w:line="276" w:lineRule="exact"/>
              <w:rPr>
                <w:sz w:val="24"/>
              </w:rPr>
            </w:pPr>
            <w:r>
              <w:rPr>
                <w:sz w:val="24"/>
              </w:rPr>
              <w:t>Авазлар. Әйтелгән сүздән аерым сузык яки тартык авазны ишетеп, аерып алу</w:t>
            </w:r>
          </w:p>
        </w:tc>
        <w:tc>
          <w:tcPr>
            <w:tcW w:w="1137" w:type="dxa"/>
          </w:tcPr>
          <w:p w:rsidR="00E17E89" w:rsidRDefault="000B6540">
            <w:pPr>
              <w:pStyle w:val="TableParagraph"/>
              <w:spacing w:before="1"/>
              <w:ind w:left="108"/>
              <w:rPr>
                <w:sz w:val="24"/>
              </w:rPr>
            </w:pPr>
            <w:r>
              <w:rPr>
                <w:sz w:val="24"/>
              </w:rPr>
              <w:t>09</w:t>
            </w:r>
            <w:r w:rsidR="00FE007F">
              <w:rPr>
                <w:sz w:val="24"/>
              </w:rPr>
              <w:t>.09</w:t>
            </w:r>
          </w:p>
        </w:tc>
        <w:tc>
          <w:tcPr>
            <w:tcW w:w="991" w:type="dxa"/>
          </w:tcPr>
          <w:p w:rsidR="00E17E89" w:rsidRDefault="00E17E89">
            <w:pPr>
              <w:pStyle w:val="TableParagraph"/>
              <w:ind w:left="0"/>
              <w:rPr>
                <w:sz w:val="24"/>
              </w:rPr>
            </w:pPr>
          </w:p>
        </w:tc>
      </w:tr>
      <w:tr w:rsidR="00E17E89">
        <w:trPr>
          <w:trHeight w:val="549"/>
        </w:trPr>
        <w:tc>
          <w:tcPr>
            <w:tcW w:w="710" w:type="dxa"/>
            <w:gridSpan w:val="2"/>
          </w:tcPr>
          <w:p w:rsidR="00E17E89" w:rsidRDefault="00FE007F">
            <w:pPr>
              <w:pStyle w:val="TableParagraph"/>
              <w:spacing w:line="271" w:lineRule="exact"/>
              <w:ind w:left="110"/>
              <w:rPr>
                <w:sz w:val="24"/>
              </w:rPr>
            </w:pPr>
            <w:r>
              <w:rPr>
                <w:sz w:val="24"/>
              </w:rPr>
              <w:t>4</w:t>
            </w:r>
          </w:p>
        </w:tc>
        <w:tc>
          <w:tcPr>
            <w:tcW w:w="4932" w:type="dxa"/>
          </w:tcPr>
          <w:p w:rsidR="00E17E89" w:rsidRDefault="00FE007F">
            <w:pPr>
              <w:pStyle w:val="TableParagraph"/>
              <w:spacing w:line="271" w:lineRule="exact"/>
              <w:ind w:left="169"/>
              <w:rPr>
                <w:sz w:val="24"/>
              </w:rPr>
            </w:pPr>
            <w:r>
              <w:rPr>
                <w:sz w:val="24"/>
              </w:rPr>
              <w:t>Җөмлә. Текст.</w:t>
            </w:r>
          </w:p>
          <w:p w:rsidR="00E17E89" w:rsidRDefault="00FE007F">
            <w:pPr>
              <w:pStyle w:val="TableParagraph"/>
              <w:spacing w:before="4" w:line="254" w:lineRule="exact"/>
              <w:rPr>
                <w:sz w:val="24"/>
              </w:rPr>
            </w:pPr>
            <w:r>
              <w:rPr>
                <w:sz w:val="24"/>
              </w:rPr>
              <w:t>“Зирәк чәүкә”. “Кыш”. “Җимлек”.</w:t>
            </w:r>
          </w:p>
        </w:tc>
        <w:tc>
          <w:tcPr>
            <w:tcW w:w="7088" w:type="dxa"/>
          </w:tcPr>
          <w:p w:rsidR="00E17E89" w:rsidRDefault="00FE007F">
            <w:pPr>
              <w:pStyle w:val="TableParagraph"/>
              <w:spacing w:line="271" w:lineRule="exact"/>
              <w:rPr>
                <w:sz w:val="24"/>
              </w:rPr>
            </w:pPr>
            <w:r>
              <w:rPr>
                <w:sz w:val="24"/>
              </w:rPr>
              <w:t>Сүздәге авазларның санын һәм эзлеклелеген билгеләү</w:t>
            </w:r>
          </w:p>
        </w:tc>
        <w:tc>
          <w:tcPr>
            <w:tcW w:w="1137" w:type="dxa"/>
          </w:tcPr>
          <w:p w:rsidR="00E17E89" w:rsidRDefault="00652DAF">
            <w:pPr>
              <w:pStyle w:val="TableParagraph"/>
              <w:spacing w:line="271" w:lineRule="exact"/>
              <w:ind w:left="108"/>
              <w:rPr>
                <w:sz w:val="24"/>
              </w:rPr>
            </w:pPr>
            <w:r>
              <w:rPr>
                <w:sz w:val="24"/>
              </w:rPr>
              <w:t>1</w:t>
            </w:r>
            <w:r w:rsidR="000B6540">
              <w:rPr>
                <w:sz w:val="24"/>
                <w:lang w:val="tt-RU"/>
              </w:rPr>
              <w:t>3</w:t>
            </w:r>
            <w:r w:rsidR="00FE007F">
              <w:rPr>
                <w:sz w:val="24"/>
              </w:rPr>
              <w:t>.09</w:t>
            </w:r>
          </w:p>
        </w:tc>
        <w:tc>
          <w:tcPr>
            <w:tcW w:w="991" w:type="dxa"/>
          </w:tcPr>
          <w:p w:rsidR="00E17E89" w:rsidRDefault="00E17E89">
            <w:pPr>
              <w:pStyle w:val="TableParagraph"/>
              <w:ind w:left="0"/>
              <w:rPr>
                <w:sz w:val="24"/>
              </w:rPr>
            </w:pPr>
          </w:p>
        </w:tc>
      </w:tr>
      <w:tr w:rsidR="00E17E89">
        <w:trPr>
          <w:trHeight w:val="550"/>
        </w:trPr>
        <w:tc>
          <w:tcPr>
            <w:tcW w:w="710" w:type="dxa"/>
            <w:gridSpan w:val="2"/>
          </w:tcPr>
          <w:p w:rsidR="00E17E89" w:rsidRDefault="00FE007F">
            <w:pPr>
              <w:pStyle w:val="TableParagraph"/>
              <w:spacing w:before="1"/>
              <w:ind w:left="110"/>
              <w:rPr>
                <w:sz w:val="24"/>
              </w:rPr>
            </w:pPr>
            <w:r>
              <w:rPr>
                <w:sz w:val="24"/>
              </w:rPr>
              <w:t>5</w:t>
            </w:r>
          </w:p>
        </w:tc>
        <w:tc>
          <w:tcPr>
            <w:tcW w:w="4932" w:type="dxa"/>
          </w:tcPr>
          <w:p w:rsidR="00E17E89" w:rsidRDefault="00FE007F">
            <w:pPr>
              <w:pStyle w:val="TableParagraph"/>
              <w:spacing w:before="4" w:line="276" w:lineRule="exact"/>
              <w:ind w:right="2918"/>
              <w:rPr>
                <w:sz w:val="24"/>
              </w:rPr>
            </w:pPr>
            <w:r>
              <w:rPr>
                <w:sz w:val="24"/>
              </w:rPr>
              <w:t>Сузык [а] авазы,</w:t>
            </w:r>
            <w:r>
              <w:rPr>
                <w:sz w:val="24"/>
                <w:lang w:val="tt-RU"/>
              </w:rPr>
              <w:t xml:space="preserve"> </w:t>
            </w:r>
            <w:r>
              <w:rPr>
                <w:sz w:val="24"/>
              </w:rPr>
              <w:t>А, а хәрефләре.</w:t>
            </w:r>
          </w:p>
        </w:tc>
        <w:tc>
          <w:tcPr>
            <w:tcW w:w="7088" w:type="dxa"/>
          </w:tcPr>
          <w:p w:rsidR="00E17E89" w:rsidRDefault="00FE007F">
            <w:pPr>
              <w:pStyle w:val="TableParagraph"/>
              <w:spacing w:before="1"/>
              <w:rPr>
                <w:sz w:val="24"/>
              </w:rPr>
            </w:pPr>
            <w:r>
              <w:rPr>
                <w:sz w:val="24"/>
              </w:rPr>
              <w:t>Сүздән сузык [а] авазын аерырга өйрәнү. Иҗек- аваз анализы ясау.</w:t>
            </w:r>
          </w:p>
        </w:tc>
        <w:tc>
          <w:tcPr>
            <w:tcW w:w="1137" w:type="dxa"/>
          </w:tcPr>
          <w:p w:rsidR="00E17E89" w:rsidRDefault="00652DAF">
            <w:pPr>
              <w:pStyle w:val="TableParagraph"/>
              <w:spacing w:before="1"/>
              <w:ind w:left="108"/>
              <w:rPr>
                <w:sz w:val="24"/>
              </w:rPr>
            </w:pPr>
            <w:r>
              <w:rPr>
                <w:sz w:val="24"/>
              </w:rPr>
              <w:t>1</w:t>
            </w:r>
            <w:r w:rsidR="000B6540">
              <w:rPr>
                <w:sz w:val="24"/>
                <w:lang w:val="tt-RU"/>
              </w:rPr>
              <w:t>6</w:t>
            </w:r>
            <w:r w:rsidR="00FE007F">
              <w:rPr>
                <w:sz w:val="24"/>
              </w:rPr>
              <w:t>.09</w:t>
            </w:r>
          </w:p>
        </w:tc>
        <w:tc>
          <w:tcPr>
            <w:tcW w:w="991" w:type="dxa"/>
          </w:tcPr>
          <w:p w:rsidR="00E17E89" w:rsidRDefault="00E17E89">
            <w:pPr>
              <w:pStyle w:val="TableParagraph"/>
              <w:ind w:left="0"/>
              <w:rPr>
                <w:sz w:val="24"/>
              </w:rPr>
            </w:pPr>
          </w:p>
        </w:tc>
      </w:tr>
      <w:tr w:rsidR="00E17E89">
        <w:trPr>
          <w:trHeight w:val="549"/>
        </w:trPr>
        <w:tc>
          <w:tcPr>
            <w:tcW w:w="710" w:type="dxa"/>
            <w:gridSpan w:val="2"/>
          </w:tcPr>
          <w:p w:rsidR="00E17E89" w:rsidRDefault="00FE007F">
            <w:pPr>
              <w:pStyle w:val="TableParagraph"/>
              <w:spacing w:line="271" w:lineRule="exact"/>
              <w:ind w:left="110"/>
              <w:rPr>
                <w:sz w:val="24"/>
              </w:rPr>
            </w:pPr>
            <w:r>
              <w:rPr>
                <w:sz w:val="24"/>
              </w:rPr>
              <w:t>6</w:t>
            </w:r>
          </w:p>
        </w:tc>
        <w:tc>
          <w:tcPr>
            <w:tcW w:w="4932" w:type="dxa"/>
          </w:tcPr>
          <w:p w:rsidR="00E17E89" w:rsidRDefault="00FE007F">
            <w:pPr>
              <w:pStyle w:val="TableParagraph"/>
              <w:spacing w:line="271" w:lineRule="exact"/>
              <w:rPr>
                <w:sz w:val="24"/>
              </w:rPr>
            </w:pPr>
            <w:r>
              <w:rPr>
                <w:sz w:val="24"/>
              </w:rPr>
              <w:t>Сузык [ә] авазы,</w:t>
            </w:r>
          </w:p>
          <w:p w:rsidR="00E17E89" w:rsidRDefault="00FE007F">
            <w:pPr>
              <w:pStyle w:val="TableParagraph"/>
              <w:spacing w:line="259" w:lineRule="exact"/>
              <w:rPr>
                <w:sz w:val="24"/>
              </w:rPr>
            </w:pPr>
            <w:r>
              <w:rPr>
                <w:sz w:val="24"/>
              </w:rPr>
              <w:t>Ә, ә хәрефләре</w:t>
            </w:r>
          </w:p>
        </w:tc>
        <w:tc>
          <w:tcPr>
            <w:tcW w:w="7088" w:type="dxa"/>
          </w:tcPr>
          <w:p w:rsidR="00E17E89" w:rsidRDefault="00FE007F">
            <w:pPr>
              <w:pStyle w:val="TableParagraph"/>
              <w:spacing w:line="271" w:lineRule="exact"/>
              <w:rPr>
                <w:sz w:val="24"/>
              </w:rPr>
            </w:pPr>
            <w:r>
              <w:rPr>
                <w:sz w:val="24"/>
              </w:rPr>
              <w:t>Сүздән сузык</w:t>
            </w:r>
          </w:p>
          <w:p w:rsidR="00E17E89" w:rsidRDefault="00FE007F">
            <w:pPr>
              <w:pStyle w:val="TableParagraph"/>
              <w:spacing w:line="259" w:lineRule="exact"/>
              <w:ind w:left="169"/>
              <w:rPr>
                <w:sz w:val="24"/>
              </w:rPr>
            </w:pPr>
            <w:r>
              <w:rPr>
                <w:sz w:val="24"/>
              </w:rPr>
              <w:t>[ ә] авазын аерырга өйрәнү. Иҗек- аваз анализы ясау.</w:t>
            </w:r>
          </w:p>
        </w:tc>
        <w:tc>
          <w:tcPr>
            <w:tcW w:w="1137" w:type="dxa"/>
          </w:tcPr>
          <w:p w:rsidR="00E17E89" w:rsidRDefault="000B6540">
            <w:pPr>
              <w:pStyle w:val="TableParagraph"/>
              <w:spacing w:line="271" w:lineRule="exact"/>
              <w:ind w:left="108"/>
              <w:rPr>
                <w:sz w:val="24"/>
              </w:rPr>
            </w:pPr>
            <w:r>
              <w:rPr>
                <w:sz w:val="24"/>
                <w:lang w:val="tt-RU"/>
              </w:rPr>
              <w:t>20</w:t>
            </w:r>
            <w:r w:rsidR="00FE007F">
              <w:rPr>
                <w:sz w:val="24"/>
              </w:rPr>
              <w:t>.09</w:t>
            </w:r>
          </w:p>
        </w:tc>
        <w:tc>
          <w:tcPr>
            <w:tcW w:w="991" w:type="dxa"/>
          </w:tcPr>
          <w:p w:rsidR="00E17E89" w:rsidRDefault="00E17E89">
            <w:pPr>
              <w:pStyle w:val="TableParagraph"/>
              <w:ind w:left="0"/>
              <w:rPr>
                <w:sz w:val="24"/>
              </w:rPr>
            </w:pPr>
          </w:p>
        </w:tc>
      </w:tr>
      <w:tr w:rsidR="00E17E89">
        <w:trPr>
          <w:trHeight w:val="1145"/>
        </w:trPr>
        <w:tc>
          <w:tcPr>
            <w:tcW w:w="710" w:type="dxa"/>
            <w:gridSpan w:val="2"/>
          </w:tcPr>
          <w:p w:rsidR="00E17E89" w:rsidRDefault="00FE007F">
            <w:pPr>
              <w:pStyle w:val="TableParagraph"/>
              <w:spacing w:before="1"/>
              <w:ind w:left="110"/>
              <w:rPr>
                <w:sz w:val="24"/>
              </w:rPr>
            </w:pPr>
            <w:r>
              <w:rPr>
                <w:sz w:val="24"/>
              </w:rPr>
              <w:t>7</w:t>
            </w:r>
          </w:p>
        </w:tc>
        <w:tc>
          <w:tcPr>
            <w:tcW w:w="4932" w:type="dxa"/>
          </w:tcPr>
          <w:p w:rsidR="00E17E89" w:rsidRDefault="00FE007F">
            <w:pPr>
              <w:pStyle w:val="TableParagraph"/>
              <w:spacing w:before="1"/>
              <w:ind w:right="3081"/>
              <w:jc w:val="both"/>
              <w:rPr>
                <w:sz w:val="24"/>
              </w:rPr>
            </w:pPr>
            <w:r>
              <w:rPr>
                <w:sz w:val="24"/>
              </w:rPr>
              <w:t>Сузык [ы]</w:t>
            </w:r>
            <w:r>
              <w:rPr>
                <w:spacing w:val="-13"/>
                <w:sz w:val="24"/>
              </w:rPr>
              <w:t xml:space="preserve"> </w:t>
            </w:r>
            <w:r>
              <w:rPr>
                <w:sz w:val="24"/>
              </w:rPr>
              <w:t>авазы, Ы, ы хәрефләре. Сузык [э]</w:t>
            </w:r>
            <w:r>
              <w:rPr>
                <w:spacing w:val="-8"/>
                <w:sz w:val="24"/>
              </w:rPr>
              <w:t xml:space="preserve"> </w:t>
            </w:r>
            <w:r>
              <w:rPr>
                <w:sz w:val="24"/>
              </w:rPr>
              <w:t>авазы,</w:t>
            </w:r>
          </w:p>
          <w:p w:rsidR="00E17E89" w:rsidRDefault="00FE007F">
            <w:pPr>
              <w:pStyle w:val="TableParagraph"/>
              <w:spacing w:line="274" w:lineRule="exact"/>
              <w:jc w:val="both"/>
              <w:rPr>
                <w:sz w:val="24"/>
              </w:rPr>
            </w:pPr>
            <w:r>
              <w:rPr>
                <w:sz w:val="24"/>
              </w:rPr>
              <w:t xml:space="preserve">Э </w:t>
            </w:r>
            <w:proofErr w:type="gramStart"/>
            <w:r>
              <w:rPr>
                <w:sz w:val="24"/>
              </w:rPr>
              <w:t>э ,</w:t>
            </w:r>
            <w:proofErr w:type="gramEnd"/>
            <w:r>
              <w:rPr>
                <w:sz w:val="24"/>
              </w:rPr>
              <w:t xml:space="preserve"> э-е хәрефләре.</w:t>
            </w:r>
          </w:p>
        </w:tc>
        <w:tc>
          <w:tcPr>
            <w:tcW w:w="7088" w:type="dxa"/>
          </w:tcPr>
          <w:p w:rsidR="00E17E89" w:rsidRDefault="00FE007F">
            <w:pPr>
              <w:pStyle w:val="TableParagraph"/>
              <w:spacing w:before="1" w:line="276" w:lineRule="exact"/>
              <w:rPr>
                <w:sz w:val="24"/>
              </w:rPr>
            </w:pPr>
            <w:r>
              <w:rPr>
                <w:sz w:val="24"/>
              </w:rPr>
              <w:t>Сүздән сузык</w:t>
            </w:r>
          </w:p>
          <w:p w:rsidR="00E17E89" w:rsidRDefault="00FE007F">
            <w:pPr>
              <w:pStyle w:val="TableParagraph"/>
              <w:spacing w:line="275" w:lineRule="exact"/>
              <w:ind w:left="169"/>
              <w:rPr>
                <w:sz w:val="24"/>
              </w:rPr>
            </w:pPr>
            <w:r>
              <w:rPr>
                <w:sz w:val="24"/>
              </w:rPr>
              <w:t>[ ы] авазын аерырга өйрәнү. Иҗек- аваз анализы ясау.</w:t>
            </w:r>
          </w:p>
          <w:p w:rsidR="00E17E89" w:rsidRDefault="00FE007F">
            <w:pPr>
              <w:pStyle w:val="TableParagraph"/>
              <w:rPr>
                <w:sz w:val="24"/>
              </w:rPr>
            </w:pPr>
            <w:r>
              <w:rPr>
                <w:sz w:val="24"/>
              </w:rPr>
              <w:t>Сузык [э] авазы, Э, э хәрефләре белән танышу, өйрәнгән хәрефләр белән уку, Иҗек- аваз анализы ясау</w:t>
            </w:r>
          </w:p>
        </w:tc>
        <w:tc>
          <w:tcPr>
            <w:tcW w:w="1137" w:type="dxa"/>
          </w:tcPr>
          <w:p w:rsidR="00E17E89" w:rsidRDefault="00652DAF">
            <w:pPr>
              <w:pStyle w:val="TableParagraph"/>
              <w:spacing w:before="1"/>
              <w:ind w:left="108"/>
              <w:rPr>
                <w:sz w:val="24"/>
              </w:rPr>
            </w:pPr>
            <w:r>
              <w:rPr>
                <w:sz w:val="24"/>
              </w:rPr>
              <w:t>2</w:t>
            </w:r>
            <w:r w:rsidR="000B6540">
              <w:rPr>
                <w:sz w:val="24"/>
                <w:lang w:val="tt-RU"/>
              </w:rPr>
              <w:t>3</w:t>
            </w:r>
            <w:r w:rsidR="00FE007F">
              <w:rPr>
                <w:sz w:val="24"/>
              </w:rPr>
              <w:t>.09</w:t>
            </w:r>
          </w:p>
        </w:tc>
        <w:tc>
          <w:tcPr>
            <w:tcW w:w="991" w:type="dxa"/>
          </w:tcPr>
          <w:p w:rsidR="00E17E89" w:rsidRDefault="00E17E89">
            <w:pPr>
              <w:pStyle w:val="TableParagraph"/>
              <w:ind w:left="0"/>
              <w:rPr>
                <w:sz w:val="24"/>
              </w:rPr>
            </w:pPr>
          </w:p>
        </w:tc>
      </w:tr>
      <w:tr w:rsidR="00E17E89">
        <w:trPr>
          <w:trHeight w:val="550"/>
        </w:trPr>
        <w:tc>
          <w:tcPr>
            <w:tcW w:w="710" w:type="dxa"/>
            <w:gridSpan w:val="2"/>
          </w:tcPr>
          <w:p w:rsidR="00E17E89" w:rsidRDefault="00FE007F">
            <w:pPr>
              <w:pStyle w:val="TableParagraph"/>
              <w:spacing w:before="1"/>
              <w:ind w:left="110"/>
              <w:rPr>
                <w:sz w:val="24"/>
              </w:rPr>
            </w:pPr>
            <w:r>
              <w:rPr>
                <w:sz w:val="24"/>
              </w:rPr>
              <w:t>8</w:t>
            </w:r>
          </w:p>
        </w:tc>
        <w:tc>
          <w:tcPr>
            <w:tcW w:w="4932" w:type="dxa"/>
          </w:tcPr>
          <w:p w:rsidR="00E17E89" w:rsidRDefault="00FE007F">
            <w:pPr>
              <w:pStyle w:val="TableParagraph"/>
              <w:spacing w:before="4" w:line="276" w:lineRule="exact"/>
              <w:ind w:right="2918"/>
              <w:rPr>
                <w:sz w:val="24"/>
              </w:rPr>
            </w:pPr>
            <w:r>
              <w:rPr>
                <w:sz w:val="24"/>
              </w:rPr>
              <w:t>Сузык [и] авазы, И, и хәрефләре.</w:t>
            </w:r>
          </w:p>
        </w:tc>
        <w:tc>
          <w:tcPr>
            <w:tcW w:w="7088" w:type="dxa"/>
          </w:tcPr>
          <w:p w:rsidR="00E17E89" w:rsidRDefault="00FE007F">
            <w:pPr>
              <w:pStyle w:val="TableParagraph"/>
              <w:spacing w:before="4" w:line="276" w:lineRule="exact"/>
              <w:ind w:right="566"/>
              <w:rPr>
                <w:sz w:val="24"/>
              </w:rPr>
            </w:pPr>
            <w:r>
              <w:rPr>
                <w:sz w:val="24"/>
              </w:rPr>
              <w:t>Сүздән сузык [ и] авазын аерырга өйрәнү. Иҗек- аваз анализы ясау.</w:t>
            </w:r>
          </w:p>
        </w:tc>
        <w:tc>
          <w:tcPr>
            <w:tcW w:w="1137" w:type="dxa"/>
          </w:tcPr>
          <w:p w:rsidR="00E17E89" w:rsidRDefault="00652DAF">
            <w:pPr>
              <w:pStyle w:val="TableParagraph"/>
              <w:spacing w:before="1"/>
              <w:ind w:left="108"/>
              <w:rPr>
                <w:sz w:val="24"/>
              </w:rPr>
            </w:pPr>
            <w:r>
              <w:rPr>
                <w:sz w:val="24"/>
              </w:rPr>
              <w:t>2</w:t>
            </w:r>
            <w:r w:rsidR="000B6540">
              <w:rPr>
                <w:sz w:val="24"/>
                <w:lang w:val="tt-RU"/>
              </w:rPr>
              <w:t>7</w:t>
            </w:r>
            <w:r w:rsidR="00FE007F">
              <w:rPr>
                <w:sz w:val="24"/>
              </w:rPr>
              <w:t>.09</w:t>
            </w:r>
          </w:p>
        </w:tc>
        <w:tc>
          <w:tcPr>
            <w:tcW w:w="991" w:type="dxa"/>
          </w:tcPr>
          <w:p w:rsidR="00E17E89" w:rsidRDefault="00E17E89">
            <w:pPr>
              <w:pStyle w:val="TableParagraph"/>
              <w:ind w:left="0"/>
              <w:rPr>
                <w:sz w:val="24"/>
              </w:rPr>
            </w:pPr>
          </w:p>
        </w:tc>
      </w:tr>
      <w:tr w:rsidR="00E17E89">
        <w:trPr>
          <w:trHeight w:val="1100"/>
        </w:trPr>
        <w:tc>
          <w:tcPr>
            <w:tcW w:w="710" w:type="dxa"/>
            <w:gridSpan w:val="2"/>
          </w:tcPr>
          <w:p w:rsidR="00E17E89" w:rsidRDefault="00FE007F">
            <w:pPr>
              <w:pStyle w:val="TableParagraph"/>
              <w:spacing w:line="271" w:lineRule="exact"/>
              <w:ind w:left="110"/>
              <w:rPr>
                <w:sz w:val="24"/>
              </w:rPr>
            </w:pPr>
            <w:r>
              <w:rPr>
                <w:sz w:val="24"/>
              </w:rPr>
              <w:t>9</w:t>
            </w:r>
          </w:p>
        </w:tc>
        <w:tc>
          <w:tcPr>
            <w:tcW w:w="4932" w:type="dxa"/>
          </w:tcPr>
          <w:p w:rsidR="00E17E89" w:rsidRDefault="00FE007F">
            <w:pPr>
              <w:pStyle w:val="TableParagraph"/>
              <w:ind w:right="2918"/>
              <w:rPr>
                <w:sz w:val="24"/>
              </w:rPr>
            </w:pPr>
            <w:r>
              <w:rPr>
                <w:sz w:val="24"/>
              </w:rPr>
              <w:t>Сузык [у] авазы, У, у хәрефләре. Сузык [ү] авазы,</w:t>
            </w:r>
          </w:p>
          <w:p w:rsidR="00E17E89" w:rsidRDefault="00FE007F">
            <w:pPr>
              <w:pStyle w:val="TableParagraph"/>
              <w:spacing w:line="254" w:lineRule="exact"/>
              <w:rPr>
                <w:sz w:val="24"/>
              </w:rPr>
            </w:pPr>
            <w:r>
              <w:rPr>
                <w:sz w:val="24"/>
              </w:rPr>
              <w:t>Ү, ү хәрефләре</w:t>
            </w:r>
          </w:p>
        </w:tc>
        <w:tc>
          <w:tcPr>
            <w:tcW w:w="7088" w:type="dxa"/>
          </w:tcPr>
          <w:p w:rsidR="00E17E89" w:rsidRDefault="00FE007F">
            <w:pPr>
              <w:pStyle w:val="TableParagraph"/>
              <w:ind w:right="650"/>
              <w:jc w:val="both"/>
              <w:rPr>
                <w:sz w:val="24"/>
              </w:rPr>
            </w:pPr>
            <w:r>
              <w:rPr>
                <w:sz w:val="24"/>
              </w:rPr>
              <w:t>Сүздән сузык [у] авазын аерырга өйрәнү. Иҗек- аваз анализы ясау, сүзләр уйлап әйтү, җөмлә төзү. Сүздән сузык [ү]</w:t>
            </w:r>
            <w:r>
              <w:rPr>
                <w:spacing w:val="-20"/>
                <w:sz w:val="24"/>
              </w:rPr>
              <w:t xml:space="preserve"> </w:t>
            </w:r>
            <w:r>
              <w:rPr>
                <w:sz w:val="24"/>
              </w:rPr>
              <w:t>авазын аерырга өйрәнү. Иҗек- аваз анализы ясау, сүзләр уйлап</w:t>
            </w:r>
            <w:r>
              <w:rPr>
                <w:spacing w:val="-16"/>
                <w:sz w:val="24"/>
              </w:rPr>
              <w:t xml:space="preserve"> </w:t>
            </w:r>
            <w:r>
              <w:rPr>
                <w:sz w:val="24"/>
              </w:rPr>
              <w:t>әйтү,</w:t>
            </w:r>
          </w:p>
          <w:p w:rsidR="00E17E89" w:rsidRDefault="00FE007F">
            <w:pPr>
              <w:pStyle w:val="TableParagraph"/>
              <w:spacing w:line="254" w:lineRule="exact"/>
              <w:jc w:val="both"/>
              <w:rPr>
                <w:sz w:val="24"/>
              </w:rPr>
            </w:pPr>
            <w:r>
              <w:rPr>
                <w:sz w:val="24"/>
              </w:rPr>
              <w:t>җөмлә төзү</w:t>
            </w:r>
          </w:p>
        </w:tc>
        <w:tc>
          <w:tcPr>
            <w:tcW w:w="1137" w:type="dxa"/>
          </w:tcPr>
          <w:p w:rsidR="00E17E89" w:rsidRDefault="000B6540">
            <w:pPr>
              <w:pStyle w:val="TableParagraph"/>
              <w:spacing w:line="271" w:lineRule="exact"/>
              <w:ind w:left="108"/>
              <w:rPr>
                <w:sz w:val="24"/>
              </w:rPr>
            </w:pPr>
            <w:r>
              <w:rPr>
                <w:sz w:val="24"/>
                <w:lang w:val="tt-RU"/>
              </w:rPr>
              <w:t>30</w:t>
            </w:r>
            <w:r>
              <w:rPr>
                <w:sz w:val="24"/>
              </w:rPr>
              <w:t>.09</w:t>
            </w:r>
          </w:p>
        </w:tc>
        <w:tc>
          <w:tcPr>
            <w:tcW w:w="991" w:type="dxa"/>
          </w:tcPr>
          <w:p w:rsidR="00E17E89" w:rsidRDefault="00E17E89">
            <w:pPr>
              <w:pStyle w:val="TableParagraph"/>
              <w:ind w:left="0"/>
              <w:rPr>
                <w:sz w:val="24"/>
              </w:rPr>
            </w:pPr>
          </w:p>
        </w:tc>
      </w:tr>
      <w:tr w:rsidR="00E17E89">
        <w:trPr>
          <w:trHeight w:val="590"/>
        </w:trPr>
        <w:tc>
          <w:tcPr>
            <w:tcW w:w="710" w:type="dxa"/>
            <w:gridSpan w:val="2"/>
          </w:tcPr>
          <w:p w:rsidR="00E17E89" w:rsidRDefault="00E17E89">
            <w:pPr>
              <w:pStyle w:val="TableParagraph"/>
              <w:spacing w:before="11"/>
              <w:ind w:left="0"/>
              <w:rPr>
                <w:sz w:val="23"/>
              </w:rPr>
            </w:pPr>
          </w:p>
          <w:p w:rsidR="00E17E89" w:rsidRDefault="00FE007F">
            <w:pPr>
              <w:pStyle w:val="TableParagraph"/>
              <w:ind w:left="110"/>
              <w:rPr>
                <w:sz w:val="24"/>
              </w:rPr>
            </w:pPr>
            <w:r>
              <w:rPr>
                <w:sz w:val="24"/>
              </w:rPr>
              <w:t>10</w:t>
            </w:r>
          </w:p>
        </w:tc>
        <w:tc>
          <w:tcPr>
            <w:tcW w:w="4932" w:type="dxa"/>
          </w:tcPr>
          <w:p w:rsidR="00E17E89" w:rsidRDefault="00FE007F">
            <w:pPr>
              <w:pStyle w:val="TableParagraph"/>
              <w:spacing w:before="1"/>
              <w:ind w:right="2918" w:firstLine="60"/>
              <w:rPr>
                <w:sz w:val="24"/>
              </w:rPr>
            </w:pPr>
            <w:r>
              <w:rPr>
                <w:sz w:val="24"/>
              </w:rPr>
              <w:t>Сузык [о] авазы, О, о хәрефләре.</w:t>
            </w:r>
          </w:p>
        </w:tc>
        <w:tc>
          <w:tcPr>
            <w:tcW w:w="7088" w:type="dxa"/>
          </w:tcPr>
          <w:p w:rsidR="00E17E89" w:rsidRDefault="00FE007F">
            <w:pPr>
              <w:pStyle w:val="TableParagraph"/>
              <w:spacing w:before="1"/>
              <w:ind w:firstLine="60"/>
              <w:rPr>
                <w:sz w:val="24"/>
              </w:rPr>
            </w:pPr>
            <w:r>
              <w:rPr>
                <w:sz w:val="24"/>
              </w:rPr>
              <w:t>Сузык [о] авазы, О, о хәрефләре белән танышу, О хәрефе сүзнең беренче иҗе-гендә генә килүен аңлау.</w:t>
            </w:r>
          </w:p>
        </w:tc>
        <w:tc>
          <w:tcPr>
            <w:tcW w:w="1137" w:type="dxa"/>
          </w:tcPr>
          <w:p w:rsidR="00E17E89" w:rsidRDefault="00652DAF">
            <w:pPr>
              <w:pStyle w:val="TableParagraph"/>
              <w:spacing w:before="1"/>
              <w:ind w:left="108"/>
              <w:rPr>
                <w:sz w:val="24"/>
              </w:rPr>
            </w:pPr>
            <w:r>
              <w:rPr>
                <w:sz w:val="24"/>
              </w:rPr>
              <w:t>0</w:t>
            </w:r>
            <w:r w:rsidR="000B6540">
              <w:rPr>
                <w:sz w:val="24"/>
                <w:lang w:val="tt-RU"/>
              </w:rPr>
              <w:t>4</w:t>
            </w:r>
            <w:r w:rsidR="00FE007F">
              <w:rPr>
                <w:sz w:val="24"/>
              </w:rPr>
              <w:t>.10</w:t>
            </w:r>
          </w:p>
        </w:tc>
        <w:tc>
          <w:tcPr>
            <w:tcW w:w="991" w:type="dxa"/>
          </w:tcPr>
          <w:p w:rsidR="00E17E89" w:rsidRDefault="00E17E89">
            <w:pPr>
              <w:pStyle w:val="TableParagraph"/>
              <w:ind w:left="0"/>
              <w:rPr>
                <w:sz w:val="24"/>
              </w:rPr>
            </w:pPr>
          </w:p>
        </w:tc>
      </w:tr>
      <w:tr w:rsidR="00E17E89">
        <w:trPr>
          <w:trHeight w:val="550"/>
        </w:trPr>
        <w:tc>
          <w:tcPr>
            <w:tcW w:w="710" w:type="dxa"/>
            <w:gridSpan w:val="2"/>
          </w:tcPr>
          <w:p w:rsidR="00E17E89" w:rsidRDefault="00FE007F">
            <w:pPr>
              <w:pStyle w:val="TableParagraph"/>
              <w:spacing w:before="1"/>
              <w:ind w:left="110"/>
              <w:rPr>
                <w:sz w:val="24"/>
              </w:rPr>
            </w:pPr>
            <w:r>
              <w:rPr>
                <w:sz w:val="24"/>
              </w:rPr>
              <w:t>11</w:t>
            </w:r>
          </w:p>
        </w:tc>
        <w:tc>
          <w:tcPr>
            <w:tcW w:w="4932" w:type="dxa"/>
          </w:tcPr>
          <w:p w:rsidR="00E17E89" w:rsidRDefault="00FE007F">
            <w:pPr>
              <w:pStyle w:val="TableParagraph"/>
              <w:spacing w:before="4" w:line="276" w:lineRule="exact"/>
              <w:ind w:right="2918"/>
              <w:rPr>
                <w:sz w:val="24"/>
              </w:rPr>
            </w:pPr>
            <w:r>
              <w:rPr>
                <w:sz w:val="24"/>
              </w:rPr>
              <w:t>Сузык [ө] авазы, Ө, ө хәрефләре</w:t>
            </w:r>
          </w:p>
        </w:tc>
        <w:tc>
          <w:tcPr>
            <w:tcW w:w="7088" w:type="dxa"/>
          </w:tcPr>
          <w:p w:rsidR="00E17E89" w:rsidRDefault="00FE007F">
            <w:pPr>
              <w:pStyle w:val="TableParagraph"/>
              <w:spacing w:before="4" w:line="276" w:lineRule="exact"/>
              <w:rPr>
                <w:sz w:val="24"/>
              </w:rPr>
            </w:pPr>
            <w:r>
              <w:rPr>
                <w:sz w:val="24"/>
              </w:rPr>
              <w:t xml:space="preserve">Сузык [ө] авазы, </w:t>
            </w:r>
            <w:proofErr w:type="gramStart"/>
            <w:r>
              <w:rPr>
                <w:sz w:val="24"/>
              </w:rPr>
              <w:t>Ө,ө</w:t>
            </w:r>
            <w:proofErr w:type="gramEnd"/>
            <w:r>
              <w:rPr>
                <w:sz w:val="24"/>
              </w:rPr>
              <w:t xml:space="preserve"> хәрефләре белән танышу, Ө хәрефе сүзнең беренче иҗегендә генә килүен аңлау.</w:t>
            </w:r>
          </w:p>
        </w:tc>
        <w:tc>
          <w:tcPr>
            <w:tcW w:w="1137" w:type="dxa"/>
          </w:tcPr>
          <w:p w:rsidR="00E17E89" w:rsidRDefault="00652DAF">
            <w:pPr>
              <w:pStyle w:val="TableParagraph"/>
              <w:spacing w:before="1"/>
              <w:ind w:left="108"/>
              <w:rPr>
                <w:sz w:val="24"/>
              </w:rPr>
            </w:pPr>
            <w:r>
              <w:rPr>
                <w:sz w:val="24"/>
              </w:rPr>
              <w:t>0</w:t>
            </w:r>
            <w:r w:rsidR="000B6540">
              <w:rPr>
                <w:sz w:val="24"/>
                <w:lang w:val="tt-RU"/>
              </w:rPr>
              <w:t>7</w:t>
            </w:r>
            <w:r w:rsidR="00FE007F">
              <w:rPr>
                <w:sz w:val="24"/>
              </w:rPr>
              <w:t>.10</w:t>
            </w:r>
          </w:p>
        </w:tc>
        <w:tc>
          <w:tcPr>
            <w:tcW w:w="991" w:type="dxa"/>
          </w:tcPr>
          <w:p w:rsidR="00E17E89" w:rsidRDefault="00E17E89">
            <w:pPr>
              <w:pStyle w:val="TableParagraph"/>
              <w:ind w:left="0"/>
              <w:rPr>
                <w:sz w:val="24"/>
              </w:rPr>
            </w:pPr>
          </w:p>
        </w:tc>
      </w:tr>
      <w:tr w:rsidR="00E17E89">
        <w:trPr>
          <w:trHeight w:val="699"/>
        </w:trPr>
        <w:tc>
          <w:tcPr>
            <w:tcW w:w="710" w:type="dxa"/>
            <w:gridSpan w:val="2"/>
          </w:tcPr>
          <w:p w:rsidR="00E17E89" w:rsidRDefault="00FE007F">
            <w:pPr>
              <w:pStyle w:val="TableParagraph"/>
              <w:spacing w:line="271" w:lineRule="exact"/>
              <w:ind w:left="110"/>
              <w:rPr>
                <w:sz w:val="24"/>
              </w:rPr>
            </w:pPr>
            <w:r>
              <w:rPr>
                <w:sz w:val="24"/>
              </w:rPr>
              <w:t>12</w:t>
            </w:r>
          </w:p>
        </w:tc>
        <w:tc>
          <w:tcPr>
            <w:tcW w:w="4932" w:type="dxa"/>
          </w:tcPr>
          <w:p w:rsidR="00E17E89" w:rsidRDefault="00FE007F">
            <w:pPr>
              <w:pStyle w:val="TableParagraph"/>
              <w:ind w:right="2918"/>
              <w:rPr>
                <w:sz w:val="24"/>
              </w:rPr>
            </w:pPr>
            <w:r>
              <w:rPr>
                <w:sz w:val="24"/>
              </w:rPr>
              <w:t>Тартык [н] авазы, Н, н хәрефләре.</w:t>
            </w:r>
          </w:p>
        </w:tc>
        <w:tc>
          <w:tcPr>
            <w:tcW w:w="7088" w:type="dxa"/>
          </w:tcPr>
          <w:p w:rsidR="00E17E89" w:rsidRDefault="00FE007F">
            <w:pPr>
              <w:pStyle w:val="TableParagraph"/>
              <w:ind w:right="304"/>
              <w:rPr>
                <w:sz w:val="24"/>
              </w:rPr>
            </w:pPr>
            <w:r>
              <w:rPr>
                <w:sz w:val="24"/>
              </w:rPr>
              <w:t>Яңа аваз, хәреф белән танышу, өйрәнгән хәрефләр белән кушып уку</w:t>
            </w:r>
          </w:p>
        </w:tc>
        <w:tc>
          <w:tcPr>
            <w:tcW w:w="1137" w:type="dxa"/>
          </w:tcPr>
          <w:p w:rsidR="00E17E89" w:rsidRDefault="00652DAF">
            <w:pPr>
              <w:pStyle w:val="TableParagraph"/>
              <w:spacing w:line="271" w:lineRule="exact"/>
              <w:ind w:left="108"/>
              <w:rPr>
                <w:sz w:val="24"/>
              </w:rPr>
            </w:pPr>
            <w:r>
              <w:rPr>
                <w:sz w:val="24"/>
              </w:rPr>
              <w:t>1</w:t>
            </w:r>
            <w:r w:rsidR="000B6540">
              <w:rPr>
                <w:sz w:val="24"/>
                <w:lang w:val="tt-RU"/>
              </w:rPr>
              <w:t>1</w:t>
            </w:r>
            <w:r w:rsidR="00FE007F">
              <w:rPr>
                <w:sz w:val="24"/>
              </w:rPr>
              <w:t>.10</w:t>
            </w:r>
          </w:p>
        </w:tc>
        <w:tc>
          <w:tcPr>
            <w:tcW w:w="991" w:type="dxa"/>
          </w:tcPr>
          <w:p w:rsidR="00E17E89" w:rsidRDefault="00E17E89">
            <w:pPr>
              <w:pStyle w:val="TableParagraph"/>
              <w:ind w:left="0"/>
              <w:rPr>
                <w:sz w:val="24"/>
              </w:rPr>
            </w:pPr>
          </w:p>
        </w:tc>
      </w:tr>
      <w:tr w:rsidR="00E17E89">
        <w:trPr>
          <w:trHeight w:val="725"/>
        </w:trPr>
        <w:tc>
          <w:tcPr>
            <w:tcW w:w="710" w:type="dxa"/>
            <w:gridSpan w:val="2"/>
          </w:tcPr>
          <w:p w:rsidR="00E17E89" w:rsidRDefault="00FE007F">
            <w:pPr>
              <w:pStyle w:val="TableParagraph"/>
              <w:spacing w:before="1"/>
              <w:ind w:left="110"/>
              <w:rPr>
                <w:sz w:val="24"/>
              </w:rPr>
            </w:pPr>
            <w:r>
              <w:rPr>
                <w:sz w:val="24"/>
              </w:rPr>
              <w:t>13</w:t>
            </w:r>
          </w:p>
        </w:tc>
        <w:tc>
          <w:tcPr>
            <w:tcW w:w="4932" w:type="dxa"/>
          </w:tcPr>
          <w:p w:rsidR="00E17E89" w:rsidRDefault="00FE007F">
            <w:pPr>
              <w:pStyle w:val="TableParagraph"/>
              <w:spacing w:before="1" w:line="244" w:lineRule="auto"/>
              <w:ind w:right="2995"/>
              <w:rPr>
                <w:sz w:val="24"/>
              </w:rPr>
            </w:pPr>
            <w:r>
              <w:rPr>
                <w:sz w:val="24"/>
              </w:rPr>
              <w:t>Тартык [л] авазы, Л, л хәрефләре</w:t>
            </w:r>
          </w:p>
        </w:tc>
        <w:tc>
          <w:tcPr>
            <w:tcW w:w="7088" w:type="dxa"/>
          </w:tcPr>
          <w:p w:rsidR="00E17E89" w:rsidRDefault="00FE007F">
            <w:pPr>
              <w:pStyle w:val="TableParagraph"/>
              <w:spacing w:before="1" w:line="244" w:lineRule="auto"/>
              <w:rPr>
                <w:sz w:val="24"/>
              </w:rPr>
            </w:pPr>
            <w:r>
              <w:rPr>
                <w:sz w:val="24"/>
              </w:rPr>
              <w:t>Яңа аваз, хәреф белән танышу, өйрәнгән хәрефләр белән кушып уку.</w:t>
            </w:r>
          </w:p>
        </w:tc>
        <w:tc>
          <w:tcPr>
            <w:tcW w:w="1137" w:type="dxa"/>
          </w:tcPr>
          <w:p w:rsidR="00E17E89" w:rsidRDefault="00652DAF">
            <w:pPr>
              <w:pStyle w:val="TableParagraph"/>
              <w:spacing w:before="1"/>
              <w:ind w:left="108"/>
              <w:rPr>
                <w:sz w:val="24"/>
              </w:rPr>
            </w:pPr>
            <w:r>
              <w:rPr>
                <w:sz w:val="24"/>
              </w:rPr>
              <w:t>1</w:t>
            </w:r>
            <w:r w:rsidR="000B6540">
              <w:rPr>
                <w:sz w:val="24"/>
                <w:lang w:val="tt-RU"/>
              </w:rPr>
              <w:t>4</w:t>
            </w:r>
            <w:r w:rsidR="00FE007F">
              <w:rPr>
                <w:sz w:val="24"/>
              </w:rPr>
              <w:t>.10</w:t>
            </w:r>
          </w:p>
        </w:tc>
        <w:tc>
          <w:tcPr>
            <w:tcW w:w="991" w:type="dxa"/>
          </w:tcPr>
          <w:p w:rsidR="00E17E89" w:rsidRDefault="00E17E89">
            <w:pPr>
              <w:pStyle w:val="TableParagraph"/>
              <w:ind w:left="0"/>
              <w:rPr>
                <w:sz w:val="24"/>
              </w:rPr>
            </w:pPr>
          </w:p>
        </w:tc>
      </w:tr>
    </w:tbl>
    <w:p w:rsidR="00E17E89" w:rsidRDefault="00E17E89">
      <w:pPr>
        <w:rPr>
          <w:sz w:val="24"/>
        </w:rPr>
        <w:sectPr w:rsidR="00E17E89">
          <w:pgSz w:w="16840" w:h="11910" w:orient="landscape"/>
          <w:pgMar w:top="1100" w:right="560" w:bottom="0" w:left="880" w:header="720" w:footer="720" w:gutter="0"/>
          <w:cols w:space="720"/>
        </w:sectPr>
      </w:pPr>
    </w:p>
    <w:tbl>
      <w:tblPr>
        <w:tblStyle w:val="TableNormal"/>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4932"/>
        <w:gridCol w:w="7088"/>
        <w:gridCol w:w="1137"/>
        <w:gridCol w:w="991"/>
      </w:tblGrid>
      <w:tr w:rsidR="00E17E89">
        <w:trPr>
          <w:trHeight w:val="555"/>
        </w:trPr>
        <w:tc>
          <w:tcPr>
            <w:tcW w:w="710" w:type="dxa"/>
          </w:tcPr>
          <w:p w:rsidR="00E17E89" w:rsidRDefault="00FE007F">
            <w:pPr>
              <w:pStyle w:val="TableParagraph"/>
              <w:spacing w:before="1"/>
              <w:ind w:left="110"/>
              <w:rPr>
                <w:sz w:val="24"/>
              </w:rPr>
            </w:pPr>
            <w:r>
              <w:rPr>
                <w:sz w:val="24"/>
              </w:rPr>
              <w:lastRenderedPageBreak/>
              <w:t>14</w:t>
            </w:r>
          </w:p>
        </w:tc>
        <w:tc>
          <w:tcPr>
            <w:tcW w:w="4932" w:type="dxa"/>
          </w:tcPr>
          <w:p w:rsidR="00E17E89" w:rsidRDefault="00FE007F">
            <w:pPr>
              <w:pStyle w:val="TableParagraph"/>
              <w:spacing w:before="4" w:line="276" w:lineRule="exact"/>
              <w:ind w:right="2918"/>
              <w:rPr>
                <w:sz w:val="24"/>
              </w:rPr>
            </w:pPr>
            <w:r>
              <w:rPr>
                <w:sz w:val="24"/>
              </w:rPr>
              <w:t>Тартык [м] авазы, М, м хәрефләре</w:t>
            </w:r>
          </w:p>
        </w:tc>
        <w:tc>
          <w:tcPr>
            <w:tcW w:w="7088" w:type="dxa"/>
          </w:tcPr>
          <w:p w:rsidR="00E17E89" w:rsidRDefault="00FE007F">
            <w:pPr>
              <w:pStyle w:val="TableParagraph"/>
              <w:spacing w:before="1"/>
              <w:rPr>
                <w:sz w:val="24"/>
              </w:rPr>
            </w:pPr>
            <w:r>
              <w:rPr>
                <w:sz w:val="24"/>
              </w:rPr>
              <w:t>Борын аваз хәрефе белән танышу, сөйләм төзү, уку</w:t>
            </w:r>
          </w:p>
        </w:tc>
        <w:tc>
          <w:tcPr>
            <w:tcW w:w="1137" w:type="dxa"/>
          </w:tcPr>
          <w:p w:rsidR="00E17E89" w:rsidRDefault="00652DAF">
            <w:pPr>
              <w:pStyle w:val="TableParagraph"/>
              <w:spacing w:before="1"/>
              <w:ind w:left="108"/>
              <w:rPr>
                <w:sz w:val="24"/>
              </w:rPr>
            </w:pPr>
            <w:r>
              <w:rPr>
                <w:sz w:val="24"/>
              </w:rPr>
              <w:t>1</w:t>
            </w:r>
            <w:r w:rsidR="000B6540">
              <w:rPr>
                <w:sz w:val="24"/>
                <w:lang w:val="tt-RU"/>
              </w:rPr>
              <w:t>8</w:t>
            </w:r>
            <w:r w:rsidR="00FE007F">
              <w:rPr>
                <w:sz w:val="24"/>
              </w:rPr>
              <w:t>.10</w:t>
            </w:r>
          </w:p>
        </w:tc>
        <w:tc>
          <w:tcPr>
            <w:tcW w:w="991" w:type="dxa"/>
          </w:tcPr>
          <w:p w:rsidR="00E17E89" w:rsidRDefault="00E17E89">
            <w:pPr>
              <w:pStyle w:val="TableParagraph"/>
              <w:ind w:left="0"/>
              <w:rPr>
                <w:sz w:val="24"/>
              </w:rPr>
            </w:pPr>
          </w:p>
        </w:tc>
      </w:tr>
      <w:tr w:rsidR="00E17E89">
        <w:trPr>
          <w:trHeight w:val="549"/>
        </w:trPr>
        <w:tc>
          <w:tcPr>
            <w:tcW w:w="710" w:type="dxa"/>
          </w:tcPr>
          <w:p w:rsidR="00E17E89" w:rsidRDefault="00FE007F">
            <w:pPr>
              <w:pStyle w:val="TableParagraph"/>
              <w:ind w:left="110"/>
              <w:rPr>
                <w:sz w:val="24"/>
              </w:rPr>
            </w:pPr>
            <w:r>
              <w:rPr>
                <w:sz w:val="24"/>
              </w:rPr>
              <w:t>15</w:t>
            </w:r>
          </w:p>
        </w:tc>
        <w:tc>
          <w:tcPr>
            <w:tcW w:w="4932" w:type="dxa"/>
          </w:tcPr>
          <w:p w:rsidR="00E17E89" w:rsidRDefault="00FE007F">
            <w:pPr>
              <w:pStyle w:val="TableParagraph"/>
              <w:spacing w:before="3" w:line="276" w:lineRule="exact"/>
              <w:ind w:right="2918"/>
              <w:rPr>
                <w:sz w:val="24"/>
              </w:rPr>
            </w:pPr>
            <w:r>
              <w:rPr>
                <w:sz w:val="24"/>
              </w:rPr>
              <w:t>Тартык [р] авазы, Р, р хәрефләре.</w:t>
            </w:r>
          </w:p>
        </w:tc>
        <w:tc>
          <w:tcPr>
            <w:tcW w:w="7088" w:type="dxa"/>
          </w:tcPr>
          <w:p w:rsidR="00E17E89" w:rsidRDefault="00FE007F">
            <w:pPr>
              <w:pStyle w:val="TableParagraph"/>
              <w:spacing w:before="3" w:line="276" w:lineRule="exact"/>
              <w:rPr>
                <w:sz w:val="24"/>
              </w:rPr>
            </w:pPr>
            <w:r>
              <w:rPr>
                <w:sz w:val="24"/>
              </w:rPr>
              <w:t>Яңа аваз, хәреф белән танышу, өйрәнгән хәрефләр белән уку, калын, нечкә әйтелешле сүзләр уку.</w:t>
            </w:r>
          </w:p>
        </w:tc>
        <w:tc>
          <w:tcPr>
            <w:tcW w:w="1137" w:type="dxa"/>
          </w:tcPr>
          <w:p w:rsidR="00E17E89" w:rsidRDefault="00D355DE">
            <w:pPr>
              <w:pStyle w:val="TableParagraph"/>
              <w:ind w:left="108"/>
              <w:rPr>
                <w:sz w:val="24"/>
              </w:rPr>
            </w:pPr>
            <w:r>
              <w:rPr>
                <w:sz w:val="24"/>
              </w:rPr>
              <w:t>2</w:t>
            </w:r>
            <w:r w:rsidR="000B6540">
              <w:rPr>
                <w:sz w:val="24"/>
                <w:lang w:val="tt-RU"/>
              </w:rPr>
              <w:t>1</w:t>
            </w:r>
            <w:r w:rsidR="00FE007F">
              <w:rPr>
                <w:sz w:val="24"/>
              </w:rPr>
              <w:t>.10</w:t>
            </w:r>
          </w:p>
        </w:tc>
        <w:tc>
          <w:tcPr>
            <w:tcW w:w="991" w:type="dxa"/>
          </w:tcPr>
          <w:p w:rsidR="00E17E89" w:rsidRDefault="00E17E89">
            <w:pPr>
              <w:pStyle w:val="TableParagraph"/>
              <w:ind w:left="0"/>
              <w:rPr>
                <w:sz w:val="24"/>
              </w:rPr>
            </w:pPr>
          </w:p>
        </w:tc>
      </w:tr>
      <w:tr w:rsidR="00E17E89">
        <w:trPr>
          <w:trHeight w:val="564"/>
        </w:trPr>
        <w:tc>
          <w:tcPr>
            <w:tcW w:w="710" w:type="dxa"/>
          </w:tcPr>
          <w:p w:rsidR="00E17E89" w:rsidRDefault="00FE007F">
            <w:pPr>
              <w:pStyle w:val="TableParagraph"/>
              <w:spacing w:line="271" w:lineRule="exact"/>
              <w:ind w:left="110"/>
              <w:rPr>
                <w:sz w:val="24"/>
              </w:rPr>
            </w:pPr>
            <w:r>
              <w:rPr>
                <w:sz w:val="24"/>
              </w:rPr>
              <w:t>16</w:t>
            </w:r>
          </w:p>
        </w:tc>
        <w:tc>
          <w:tcPr>
            <w:tcW w:w="4932" w:type="dxa"/>
          </w:tcPr>
          <w:p w:rsidR="00E17E89" w:rsidRDefault="00FE007F">
            <w:pPr>
              <w:pStyle w:val="TableParagraph"/>
              <w:spacing w:line="271" w:lineRule="exact"/>
              <w:rPr>
                <w:sz w:val="24"/>
              </w:rPr>
            </w:pPr>
            <w:r>
              <w:rPr>
                <w:sz w:val="24"/>
              </w:rPr>
              <w:t>Сузыктан соң килгән [й] авазы.</w:t>
            </w:r>
          </w:p>
        </w:tc>
        <w:tc>
          <w:tcPr>
            <w:tcW w:w="7088" w:type="dxa"/>
          </w:tcPr>
          <w:p w:rsidR="00E17E89" w:rsidRDefault="00FE007F">
            <w:pPr>
              <w:pStyle w:val="TableParagraph"/>
              <w:spacing w:line="271" w:lineRule="exact"/>
              <w:rPr>
                <w:sz w:val="24"/>
              </w:rPr>
            </w:pPr>
            <w:r>
              <w:rPr>
                <w:sz w:val="24"/>
              </w:rPr>
              <w:t>Яңа аваз, хәреф белән танышу, өйрәнгән хәрефләр белән кушылма</w:t>
            </w:r>
          </w:p>
          <w:p w:rsidR="00E17E89" w:rsidRDefault="00FE007F">
            <w:pPr>
              <w:pStyle w:val="TableParagraph"/>
              <w:spacing w:line="274" w:lineRule="exact"/>
              <w:rPr>
                <w:sz w:val="24"/>
              </w:rPr>
            </w:pPr>
            <w:r>
              <w:rPr>
                <w:sz w:val="24"/>
              </w:rPr>
              <w:t>ясап уку, табышмак уку</w:t>
            </w:r>
          </w:p>
        </w:tc>
        <w:tc>
          <w:tcPr>
            <w:tcW w:w="1137" w:type="dxa"/>
          </w:tcPr>
          <w:p w:rsidR="00E17E89" w:rsidRDefault="00D355DE">
            <w:pPr>
              <w:pStyle w:val="TableParagraph"/>
              <w:spacing w:line="271" w:lineRule="exact"/>
              <w:ind w:left="108"/>
              <w:rPr>
                <w:sz w:val="24"/>
              </w:rPr>
            </w:pPr>
            <w:r>
              <w:rPr>
                <w:sz w:val="24"/>
              </w:rPr>
              <w:t>2</w:t>
            </w:r>
            <w:r w:rsidR="000B6540">
              <w:rPr>
                <w:sz w:val="24"/>
                <w:lang w:val="tt-RU"/>
              </w:rPr>
              <w:t>5</w:t>
            </w:r>
            <w:r w:rsidR="00FE007F">
              <w:rPr>
                <w:sz w:val="24"/>
              </w:rPr>
              <w:t>.10</w:t>
            </w:r>
          </w:p>
        </w:tc>
        <w:tc>
          <w:tcPr>
            <w:tcW w:w="991" w:type="dxa"/>
          </w:tcPr>
          <w:p w:rsidR="00E17E89" w:rsidRDefault="00E17E89">
            <w:pPr>
              <w:pStyle w:val="TableParagraph"/>
              <w:ind w:left="0"/>
              <w:rPr>
                <w:sz w:val="24"/>
              </w:rPr>
            </w:pPr>
          </w:p>
        </w:tc>
      </w:tr>
      <w:tr w:rsidR="00E17E89">
        <w:trPr>
          <w:trHeight w:val="555"/>
        </w:trPr>
        <w:tc>
          <w:tcPr>
            <w:tcW w:w="710" w:type="dxa"/>
          </w:tcPr>
          <w:p w:rsidR="00E17E89" w:rsidRDefault="00FE007F">
            <w:pPr>
              <w:pStyle w:val="TableParagraph"/>
              <w:spacing w:before="1"/>
              <w:ind w:left="110"/>
              <w:rPr>
                <w:sz w:val="24"/>
              </w:rPr>
            </w:pPr>
            <w:r>
              <w:rPr>
                <w:sz w:val="24"/>
              </w:rPr>
              <w:t>17</w:t>
            </w:r>
          </w:p>
        </w:tc>
        <w:tc>
          <w:tcPr>
            <w:tcW w:w="4932" w:type="dxa"/>
          </w:tcPr>
          <w:p w:rsidR="00E17E89" w:rsidRDefault="00FE007F">
            <w:pPr>
              <w:pStyle w:val="TableParagraph"/>
              <w:spacing w:before="1" w:line="280" w:lineRule="exact"/>
              <w:ind w:right="2918"/>
              <w:rPr>
                <w:sz w:val="24"/>
              </w:rPr>
            </w:pPr>
            <w:r>
              <w:rPr>
                <w:sz w:val="24"/>
              </w:rPr>
              <w:t>Тартык [ң] авазы, ң хәрефе</w:t>
            </w:r>
          </w:p>
        </w:tc>
        <w:tc>
          <w:tcPr>
            <w:tcW w:w="7088" w:type="dxa"/>
          </w:tcPr>
          <w:p w:rsidR="00E17E89" w:rsidRDefault="00FE007F">
            <w:pPr>
              <w:pStyle w:val="TableParagraph"/>
              <w:spacing w:before="1" w:line="280" w:lineRule="exact"/>
              <w:rPr>
                <w:sz w:val="24"/>
              </w:rPr>
            </w:pPr>
            <w:r>
              <w:rPr>
                <w:sz w:val="24"/>
              </w:rPr>
              <w:t>Яңа аваз, хәреф белән танышу, өйрәнгән хәрефләр белән кушылма ясап уку, табышмак уку.</w:t>
            </w:r>
          </w:p>
        </w:tc>
        <w:tc>
          <w:tcPr>
            <w:tcW w:w="1137" w:type="dxa"/>
          </w:tcPr>
          <w:p w:rsidR="00E17E89" w:rsidRPr="00D355DE" w:rsidRDefault="000B6540">
            <w:pPr>
              <w:pStyle w:val="TableParagraph"/>
              <w:spacing w:before="1"/>
              <w:ind w:left="108"/>
              <w:rPr>
                <w:sz w:val="24"/>
                <w:lang w:val="tt-RU"/>
              </w:rPr>
            </w:pPr>
            <w:r>
              <w:rPr>
                <w:sz w:val="24"/>
                <w:lang w:val="tt-RU"/>
              </w:rPr>
              <w:t>28</w:t>
            </w:r>
            <w:r w:rsidR="00D355DE">
              <w:rPr>
                <w:sz w:val="24"/>
              </w:rPr>
              <w:t>.1</w:t>
            </w:r>
            <w:r w:rsidR="00D355DE">
              <w:rPr>
                <w:sz w:val="24"/>
                <w:lang w:val="tt-RU"/>
              </w:rPr>
              <w:t>0</w:t>
            </w:r>
          </w:p>
        </w:tc>
        <w:tc>
          <w:tcPr>
            <w:tcW w:w="991" w:type="dxa"/>
          </w:tcPr>
          <w:p w:rsidR="00E17E89" w:rsidRDefault="00E17E89">
            <w:pPr>
              <w:pStyle w:val="TableParagraph"/>
              <w:ind w:left="0"/>
              <w:rPr>
                <w:sz w:val="24"/>
              </w:rPr>
            </w:pPr>
          </w:p>
        </w:tc>
      </w:tr>
      <w:tr w:rsidR="00E17E89">
        <w:trPr>
          <w:trHeight w:val="545"/>
        </w:trPr>
        <w:tc>
          <w:tcPr>
            <w:tcW w:w="710" w:type="dxa"/>
          </w:tcPr>
          <w:p w:rsidR="00E17E89" w:rsidRDefault="00FE007F">
            <w:pPr>
              <w:pStyle w:val="TableParagraph"/>
              <w:spacing w:line="272" w:lineRule="exact"/>
              <w:ind w:left="110"/>
              <w:rPr>
                <w:sz w:val="24"/>
              </w:rPr>
            </w:pPr>
            <w:r>
              <w:rPr>
                <w:sz w:val="24"/>
              </w:rPr>
              <w:t>18</w:t>
            </w:r>
          </w:p>
        </w:tc>
        <w:tc>
          <w:tcPr>
            <w:tcW w:w="4932" w:type="dxa"/>
          </w:tcPr>
          <w:p w:rsidR="00E17E89" w:rsidRDefault="00FE007F">
            <w:pPr>
              <w:pStyle w:val="TableParagraph"/>
              <w:spacing w:line="271" w:lineRule="exact"/>
              <w:rPr>
                <w:sz w:val="24"/>
              </w:rPr>
            </w:pPr>
            <w:r>
              <w:rPr>
                <w:sz w:val="24"/>
              </w:rPr>
              <w:t>Сузык [</w:t>
            </w:r>
            <w:proofErr w:type="gramStart"/>
            <w:r>
              <w:rPr>
                <w:sz w:val="24"/>
              </w:rPr>
              <w:t>йа,йә</w:t>
            </w:r>
            <w:proofErr w:type="gramEnd"/>
            <w:r>
              <w:rPr>
                <w:sz w:val="24"/>
              </w:rPr>
              <w:t>]</w:t>
            </w:r>
            <w:r>
              <w:rPr>
                <w:spacing w:val="57"/>
                <w:sz w:val="24"/>
              </w:rPr>
              <w:t xml:space="preserve"> </w:t>
            </w:r>
            <w:r>
              <w:rPr>
                <w:sz w:val="24"/>
              </w:rPr>
              <w:t>авазлары.</w:t>
            </w:r>
          </w:p>
          <w:p w:rsidR="00E17E89" w:rsidRDefault="00FE007F">
            <w:pPr>
              <w:pStyle w:val="TableParagraph"/>
              <w:spacing w:line="254" w:lineRule="exact"/>
              <w:rPr>
                <w:sz w:val="24"/>
              </w:rPr>
            </w:pPr>
            <w:r>
              <w:rPr>
                <w:sz w:val="24"/>
              </w:rPr>
              <w:t>Я, я</w:t>
            </w:r>
            <w:r>
              <w:rPr>
                <w:spacing w:val="59"/>
                <w:sz w:val="24"/>
              </w:rPr>
              <w:t xml:space="preserve"> </w:t>
            </w:r>
            <w:r>
              <w:rPr>
                <w:sz w:val="24"/>
              </w:rPr>
              <w:t>хәрефләре.</w:t>
            </w:r>
          </w:p>
        </w:tc>
        <w:tc>
          <w:tcPr>
            <w:tcW w:w="7088" w:type="dxa"/>
          </w:tcPr>
          <w:p w:rsidR="00E17E89" w:rsidRDefault="00FE007F">
            <w:pPr>
              <w:pStyle w:val="TableParagraph"/>
              <w:spacing w:line="271" w:lineRule="exact"/>
              <w:rPr>
                <w:sz w:val="24"/>
              </w:rPr>
            </w:pPr>
            <w:r>
              <w:rPr>
                <w:sz w:val="24"/>
              </w:rPr>
              <w:t>Ике авазга ия хәреф белән танышу, калын, нечкә әйте-леше белән</w:t>
            </w:r>
          </w:p>
          <w:p w:rsidR="00E17E89" w:rsidRDefault="00FE007F">
            <w:pPr>
              <w:pStyle w:val="TableParagraph"/>
              <w:spacing w:line="254" w:lineRule="exact"/>
              <w:rPr>
                <w:sz w:val="24"/>
              </w:rPr>
            </w:pPr>
            <w:proofErr w:type="gramStart"/>
            <w:r>
              <w:rPr>
                <w:sz w:val="24"/>
              </w:rPr>
              <w:t>танышу</w:t>
            </w:r>
            <w:proofErr w:type="gramEnd"/>
            <w:r>
              <w:rPr>
                <w:sz w:val="24"/>
              </w:rPr>
              <w:t>, өйрән-гән хәрефләр белән уку.</w:t>
            </w:r>
          </w:p>
        </w:tc>
        <w:tc>
          <w:tcPr>
            <w:tcW w:w="1137" w:type="dxa"/>
          </w:tcPr>
          <w:p w:rsidR="00E17E89" w:rsidRDefault="000B6540">
            <w:pPr>
              <w:pStyle w:val="TableParagraph"/>
              <w:spacing w:line="272" w:lineRule="exact"/>
              <w:ind w:left="108"/>
              <w:rPr>
                <w:sz w:val="24"/>
              </w:rPr>
            </w:pPr>
            <w:r>
              <w:rPr>
                <w:sz w:val="24"/>
                <w:lang w:val="tt-RU"/>
              </w:rPr>
              <w:t>08</w:t>
            </w:r>
            <w:r w:rsidR="00FE007F">
              <w:rPr>
                <w:sz w:val="24"/>
              </w:rPr>
              <w:t>.11</w:t>
            </w:r>
          </w:p>
        </w:tc>
        <w:tc>
          <w:tcPr>
            <w:tcW w:w="991" w:type="dxa"/>
          </w:tcPr>
          <w:p w:rsidR="00E17E89" w:rsidRDefault="00E17E89">
            <w:pPr>
              <w:pStyle w:val="TableParagraph"/>
              <w:ind w:left="0"/>
              <w:rPr>
                <w:sz w:val="24"/>
              </w:rPr>
            </w:pPr>
          </w:p>
        </w:tc>
      </w:tr>
      <w:tr w:rsidR="00E17E89">
        <w:trPr>
          <w:trHeight w:val="570"/>
        </w:trPr>
        <w:tc>
          <w:tcPr>
            <w:tcW w:w="710" w:type="dxa"/>
          </w:tcPr>
          <w:p w:rsidR="00E17E89" w:rsidRDefault="00FE007F">
            <w:pPr>
              <w:pStyle w:val="TableParagraph"/>
              <w:spacing w:before="1"/>
              <w:ind w:left="110"/>
              <w:rPr>
                <w:sz w:val="24"/>
              </w:rPr>
            </w:pPr>
            <w:r>
              <w:rPr>
                <w:sz w:val="24"/>
              </w:rPr>
              <w:t>19</w:t>
            </w:r>
          </w:p>
        </w:tc>
        <w:tc>
          <w:tcPr>
            <w:tcW w:w="4932" w:type="dxa"/>
          </w:tcPr>
          <w:p w:rsidR="00E17E89" w:rsidRDefault="00FE007F">
            <w:pPr>
              <w:pStyle w:val="TableParagraph"/>
              <w:spacing w:before="1"/>
              <w:rPr>
                <w:sz w:val="24"/>
              </w:rPr>
            </w:pPr>
            <w:r>
              <w:rPr>
                <w:sz w:val="24"/>
              </w:rPr>
              <w:t>Сузык [</w:t>
            </w:r>
            <w:proofErr w:type="gramStart"/>
            <w:r>
              <w:rPr>
                <w:sz w:val="24"/>
              </w:rPr>
              <w:t>йу,йү</w:t>
            </w:r>
            <w:proofErr w:type="gramEnd"/>
            <w:r>
              <w:rPr>
                <w:sz w:val="24"/>
              </w:rPr>
              <w:t>] авазлары һәм Ю,ю хәрефләре.</w:t>
            </w:r>
          </w:p>
        </w:tc>
        <w:tc>
          <w:tcPr>
            <w:tcW w:w="7088" w:type="dxa"/>
          </w:tcPr>
          <w:p w:rsidR="00E17E89" w:rsidRDefault="00FE007F">
            <w:pPr>
              <w:pStyle w:val="TableParagraph"/>
              <w:spacing w:before="4" w:line="276" w:lineRule="exact"/>
              <w:rPr>
                <w:sz w:val="24"/>
              </w:rPr>
            </w:pPr>
            <w:r>
              <w:rPr>
                <w:sz w:val="24"/>
              </w:rPr>
              <w:t>Ике авазга ия хәреф белән танышу, калын, нечкә әйтелеше белән танышу, өйрән-гән хәрефләр белән уку.</w:t>
            </w:r>
          </w:p>
        </w:tc>
        <w:tc>
          <w:tcPr>
            <w:tcW w:w="1137" w:type="dxa"/>
          </w:tcPr>
          <w:p w:rsidR="00E17E89" w:rsidRDefault="00D355DE">
            <w:pPr>
              <w:pStyle w:val="TableParagraph"/>
              <w:spacing w:before="1"/>
              <w:ind w:left="108"/>
              <w:rPr>
                <w:sz w:val="24"/>
              </w:rPr>
            </w:pPr>
            <w:r>
              <w:rPr>
                <w:sz w:val="24"/>
              </w:rPr>
              <w:t>1</w:t>
            </w:r>
            <w:r w:rsidR="000B6540">
              <w:rPr>
                <w:sz w:val="24"/>
                <w:lang w:val="tt-RU"/>
              </w:rPr>
              <w:t>1</w:t>
            </w:r>
            <w:r w:rsidR="00FE007F">
              <w:rPr>
                <w:sz w:val="24"/>
              </w:rPr>
              <w:t>.11</w:t>
            </w:r>
          </w:p>
        </w:tc>
        <w:tc>
          <w:tcPr>
            <w:tcW w:w="991" w:type="dxa"/>
          </w:tcPr>
          <w:p w:rsidR="00E17E89" w:rsidRDefault="00E17E89">
            <w:pPr>
              <w:pStyle w:val="TableParagraph"/>
              <w:ind w:left="0"/>
              <w:rPr>
                <w:sz w:val="24"/>
              </w:rPr>
            </w:pPr>
          </w:p>
        </w:tc>
      </w:tr>
      <w:tr w:rsidR="00E17E89" w:rsidTr="00FE007F">
        <w:trPr>
          <w:trHeight w:val="547"/>
        </w:trPr>
        <w:tc>
          <w:tcPr>
            <w:tcW w:w="710" w:type="dxa"/>
          </w:tcPr>
          <w:p w:rsidR="00E17E89" w:rsidRDefault="00FE007F">
            <w:pPr>
              <w:pStyle w:val="TableParagraph"/>
              <w:spacing w:before="1"/>
              <w:ind w:left="110"/>
              <w:rPr>
                <w:sz w:val="24"/>
              </w:rPr>
            </w:pPr>
            <w:r>
              <w:rPr>
                <w:sz w:val="24"/>
              </w:rPr>
              <w:t>20</w:t>
            </w:r>
          </w:p>
        </w:tc>
        <w:tc>
          <w:tcPr>
            <w:tcW w:w="4932" w:type="dxa"/>
          </w:tcPr>
          <w:p w:rsidR="00E17E89" w:rsidRDefault="00FE007F">
            <w:pPr>
              <w:pStyle w:val="TableParagraph"/>
              <w:spacing w:before="1"/>
              <w:rPr>
                <w:sz w:val="24"/>
              </w:rPr>
            </w:pPr>
            <w:r>
              <w:rPr>
                <w:sz w:val="24"/>
              </w:rPr>
              <w:t>Сузык е хәрефенең [йы] [йэ] авазларын белдерүе.</w:t>
            </w:r>
          </w:p>
        </w:tc>
        <w:tc>
          <w:tcPr>
            <w:tcW w:w="7088" w:type="dxa"/>
          </w:tcPr>
          <w:p w:rsidR="00E17E89" w:rsidRDefault="00FE007F">
            <w:pPr>
              <w:pStyle w:val="TableParagraph"/>
              <w:spacing w:before="1"/>
              <w:rPr>
                <w:sz w:val="24"/>
              </w:rPr>
            </w:pPr>
            <w:r>
              <w:rPr>
                <w:sz w:val="24"/>
              </w:rPr>
              <w:t>Ике авазга ия хәреф белән танышу, калын, нечкә әйтелеше белән танышу.</w:t>
            </w:r>
          </w:p>
        </w:tc>
        <w:tc>
          <w:tcPr>
            <w:tcW w:w="1137" w:type="dxa"/>
          </w:tcPr>
          <w:p w:rsidR="00E17E89" w:rsidRDefault="00D355DE">
            <w:pPr>
              <w:pStyle w:val="TableParagraph"/>
              <w:spacing w:before="1"/>
              <w:ind w:left="108"/>
              <w:rPr>
                <w:sz w:val="24"/>
              </w:rPr>
            </w:pPr>
            <w:r>
              <w:rPr>
                <w:sz w:val="24"/>
              </w:rPr>
              <w:t>1</w:t>
            </w:r>
            <w:r w:rsidR="000B6540">
              <w:rPr>
                <w:sz w:val="24"/>
                <w:lang w:val="tt-RU"/>
              </w:rPr>
              <w:t>5</w:t>
            </w:r>
            <w:r w:rsidR="00FE007F">
              <w:rPr>
                <w:sz w:val="24"/>
              </w:rPr>
              <w:t>.11</w:t>
            </w:r>
          </w:p>
        </w:tc>
        <w:tc>
          <w:tcPr>
            <w:tcW w:w="991" w:type="dxa"/>
          </w:tcPr>
          <w:p w:rsidR="00E17E89" w:rsidRDefault="00E17E89">
            <w:pPr>
              <w:pStyle w:val="TableParagraph"/>
              <w:ind w:left="0"/>
              <w:rPr>
                <w:sz w:val="24"/>
              </w:rPr>
            </w:pPr>
          </w:p>
        </w:tc>
      </w:tr>
      <w:tr w:rsidR="00E17E89">
        <w:trPr>
          <w:trHeight w:val="555"/>
        </w:trPr>
        <w:tc>
          <w:tcPr>
            <w:tcW w:w="710" w:type="dxa"/>
          </w:tcPr>
          <w:p w:rsidR="00E17E89" w:rsidRDefault="00FE007F">
            <w:pPr>
              <w:pStyle w:val="TableParagraph"/>
              <w:spacing w:before="1"/>
              <w:ind w:left="110"/>
              <w:rPr>
                <w:sz w:val="24"/>
              </w:rPr>
            </w:pPr>
            <w:r>
              <w:rPr>
                <w:sz w:val="24"/>
              </w:rPr>
              <w:t>21</w:t>
            </w:r>
          </w:p>
        </w:tc>
        <w:tc>
          <w:tcPr>
            <w:tcW w:w="4932" w:type="dxa"/>
          </w:tcPr>
          <w:p w:rsidR="00E17E89" w:rsidRDefault="00FE007F">
            <w:pPr>
              <w:pStyle w:val="TableParagraph"/>
              <w:spacing w:before="1" w:line="280" w:lineRule="exact"/>
              <w:ind w:right="2918"/>
              <w:rPr>
                <w:sz w:val="24"/>
              </w:rPr>
            </w:pPr>
            <w:r>
              <w:rPr>
                <w:sz w:val="24"/>
              </w:rPr>
              <w:t>Тартык [д] авазы, Д, д хәрефләре.</w:t>
            </w:r>
          </w:p>
        </w:tc>
        <w:tc>
          <w:tcPr>
            <w:tcW w:w="7088" w:type="dxa"/>
          </w:tcPr>
          <w:p w:rsidR="00E17E89" w:rsidRDefault="00FE007F">
            <w:pPr>
              <w:pStyle w:val="TableParagraph"/>
              <w:spacing w:before="1" w:line="280" w:lineRule="exact"/>
              <w:rPr>
                <w:sz w:val="24"/>
              </w:rPr>
            </w:pPr>
            <w:r>
              <w:rPr>
                <w:sz w:val="24"/>
              </w:rPr>
              <w:t>Иҗек- аваз анализы ясау, сүзләрнең әйтелешен һәм язылышын чагыштыру.</w:t>
            </w:r>
          </w:p>
        </w:tc>
        <w:tc>
          <w:tcPr>
            <w:tcW w:w="1137" w:type="dxa"/>
          </w:tcPr>
          <w:p w:rsidR="00E17E89" w:rsidRDefault="000B6540">
            <w:pPr>
              <w:pStyle w:val="TableParagraph"/>
              <w:spacing w:before="1"/>
              <w:ind w:left="108"/>
              <w:rPr>
                <w:sz w:val="24"/>
              </w:rPr>
            </w:pPr>
            <w:r>
              <w:rPr>
                <w:sz w:val="24"/>
                <w:lang w:val="tt-RU"/>
              </w:rPr>
              <w:t>18</w:t>
            </w:r>
            <w:r w:rsidR="00FE007F">
              <w:rPr>
                <w:sz w:val="24"/>
              </w:rPr>
              <w:t>.11</w:t>
            </w:r>
          </w:p>
        </w:tc>
        <w:tc>
          <w:tcPr>
            <w:tcW w:w="991" w:type="dxa"/>
          </w:tcPr>
          <w:p w:rsidR="00E17E89" w:rsidRDefault="00E17E89">
            <w:pPr>
              <w:pStyle w:val="TableParagraph"/>
              <w:ind w:left="0"/>
              <w:rPr>
                <w:sz w:val="24"/>
              </w:rPr>
            </w:pPr>
          </w:p>
        </w:tc>
      </w:tr>
      <w:tr w:rsidR="00E17E89">
        <w:trPr>
          <w:trHeight w:val="714"/>
        </w:trPr>
        <w:tc>
          <w:tcPr>
            <w:tcW w:w="710" w:type="dxa"/>
          </w:tcPr>
          <w:p w:rsidR="00E17E89" w:rsidRDefault="00FE007F">
            <w:pPr>
              <w:pStyle w:val="TableParagraph"/>
              <w:spacing w:line="271" w:lineRule="exact"/>
              <w:ind w:left="110"/>
              <w:rPr>
                <w:sz w:val="24"/>
              </w:rPr>
            </w:pPr>
            <w:r>
              <w:rPr>
                <w:sz w:val="24"/>
              </w:rPr>
              <w:t>22</w:t>
            </w:r>
          </w:p>
        </w:tc>
        <w:tc>
          <w:tcPr>
            <w:tcW w:w="4932" w:type="dxa"/>
          </w:tcPr>
          <w:p w:rsidR="00E17E89" w:rsidRDefault="00B026D5">
            <w:pPr>
              <w:pStyle w:val="TableParagraph"/>
              <w:ind w:right="3090"/>
              <w:rPr>
                <w:sz w:val="24"/>
              </w:rPr>
            </w:pPr>
            <w:r>
              <w:rPr>
                <w:sz w:val="24"/>
              </w:rPr>
              <w:t>Тартык [т]</w:t>
            </w:r>
            <w:r>
              <w:rPr>
                <w:sz w:val="24"/>
                <w:lang w:val="tt-RU"/>
              </w:rPr>
              <w:t xml:space="preserve"> </w:t>
            </w:r>
            <w:r>
              <w:rPr>
                <w:sz w:val="24"/>
              </w:rPr>
              <w:t>авазы, Т, т</w:t>
            </w:r>
            <w:r>
              <w:rPr>
                <w:sz w:val="24"/>
                <w:lang w:val="tt-RU"/>
              </w:rPr>
              <w:t xml:space="preserve"> </w:t>
            </w:r>
            <w:r w:rsidR="00FE007F">
              <w:rPr>
                <w:sz w:val="24"/>
              </w:rPr>
              <w:t>хәрефләре</w:t>
            </w:r>
          </w:p>
        </w:tc>
        <w:tc>
          <w:tcPr>
            <w:tcW w:w="7088" w:type="dxa"/>
          </w:tcPr>
          <w:p w:rsidR="00E17E89" w:rsidRPr="00B026D5" w:rsidRDefault="00FE007F">
            <w:pPr>
              <w:pStyle w:val="TableParagraph"/>
              <w:rPr>
                <w:sz w:val="24"/>
                <w:lang w:val="tt-RU"/>
              </w:rPr>
            </w:pPr>
            <w:r w:rsidRPr="00B026D5">
              <w:rPr>
                <w:sz w:val="24"/>
                <w:lang w:val="tt-RU"/>
              </w:rPr>
              <w:t>Яңа аваз, хәреф белән танышу, өйрәнгән хәрефләр белән кушып уку.</w:t>
            </w:r>
          </w:p>
        </w:tc>
        <w:tc>
          <w:tcPr>
            <w:tcW w:w="1137" w:type="dxa"/>
          </w:tcPr>
          <w:p w:rsidR="00E17E89" w:rsidRDefault="00D355DE">
            <w:pPr>
              <w:pStyle w:val="TableParagraph"/>
              <w:spacing w:line="271" w:lineRule="exact"/>
              <w:ind w:left="108"/>
              <w:rPr>
                <w:sz w:val="24"/>
              </w:rPr>
            </w:pPr>
            <w:r>
              <w:rPr>
                <w:sz w:val="24"/>
              </w:rPr>
              <w:t>2</w:t>
            </w:r>
            <w:r w:rsidR="000B6540">
              <w:rPr>
                <w:sz w:val="24"/>
                <w:lang w:val="tt-RU"/>
              </w:rPr>
              <w:t>2</w:t>
            </w:r>
            <w:r w:rsidR="00FE007F">
              <w:rPr>
                <w:sz w:val="24"/>
              </w:rPr>
              <w:t>.11</w:t>
            </w:r>
          </w:p>
        </w:tc>
        <w:tc>
          <w:tcPr>
            <w:tcW w:w="991" w:type="dxa"/>
          </w:tcPr>
          <w:p w:rsidR="00E17E89" w:rsidRDefault="00E17E89">
            <w:pPr>
              <w:pStyle w:val="TableParagraph"/>
              <w:ind w:left="0"/>
              <w:rPr>
                <w:sz w:val="24"/>
              </w:rPr>
            </w:pPr>
          </w:p>
        </w:tc>
      </w:tr>
      <w:tr w:rsidR="00E17E89" w:rsidTr="00FE007F">
        <w:trPr>
          <w:trHeight w:val="562"/>
        </w:trPr>
        <w:tc>
          <w:tcPr>
            <w:tcW w:w="710" w:type="dxa"/>
          </w:tcPr>
          <w:p w:rsidR="00E17E89" w:rsidRDefault="00FE007F">
            <w:pPr>
              <w:pStyle w:val="TableParagraph"/>
              <w:spacing w:before="1"/>
              <w:ind w:left="110"/>
              <w:rPr>
                <w:sz w:val="24"/>
              </w:rPr>
            </w:pPr>
            <w:r>
              <w:rPr>
                <w:sz w:val="24"/>
              </w:rPr>
              <w:t>23</w:t>
            </w:r>
          </w:p>
        </w:tc>
        <w:tc>
          <w:tcPr>
            <w:tcW w:w="4932" w:type="dxa"/>
          </w:tcPr>
          <w:p w:rsidR="00E17E89" w:rsidRDefault="00FE007F">
            <w:pPr>
              <w:pStyle w:val="TableParagraph"/>
              <w:spacing w:before="1"/>
              <w:ind w:right="3020"/>
              <w:rPr>
                <w:sz w:val="24"/>
              </w:rPr>
            </w:pPr>
            <w:r>
              <w:rPr>
                <w:sz w:val="24"/>
              </w:rPr>
              <w:t>Тартык [з] авазы, З, з хәрефләре.</w:t>
            </w:r>
          </w:p>
        </w:tc>
        <w:tc>
          <w:tcPr>
            <w:tcW w:w="7088" w:type="dxa"/>
          </w:tcPr>
          <w:p w:rsidR="00E17E89" w:rsidRDefault="00FE007F" w:rsidP="00FE007F">
            <w:pPr>
              <w:pStyle w:val="TableParagraph"/>
              <w:spacing w:before="1"/>
              <w:rPr>
                <w:sz w:val="24"/>
              </w:rPr>
            </w:pPr>
            <w:r>
              <w:rPr>
                <w:sz w:val="24"/>
              </w:rPr>
              <w:t>Иҗек- аваз анализы ясау, сүзләрнең әйтелешен һәм язылышын чагыштыру,</w:t>
            </w:r>
            <w:r>
              <w:rPr>
                <w:sz w:val="24"/>
                <w:lang w:val="tt-RU"/>
              </w:rPr>
              <w:t xml:space="preserve"> </w:t>
            </w:r>
            <w:r>
              <w:rPr>
                <w:sz w:val="24"/>
              </w:rPr>
              <w:t>з һәм с ның әйтелешен чагыштыру</w:t>
            </w:r>
          </w:p>
        </w:tc>
        <w:tc>
          <w:tcPr>
            <w:tcW w:w="1137" w:type="dxa"/>
          </w:tcPr>
          <w:p w:rsidR="00E17E89" w:rsidRDefault="00D355DE">
            <w:pPr>
              <w:pStyle w:val="TableParagraph"/>
              <w:spacing w:before="1"/>
              <w:ind w:left="108"/>
              <w:rPr>
                <w:sz w:val="24"/>
              </w:rPr>
            </w:pPr>
            <w:r>
              <w:rPr>
                <w:sz w:val="24"/>
              </w:rPr>
              <w:t>2</w:t>
            </w:r>
            <w:r w:rsidR="000B6540">
              <w:rPr>
                <w:sz w:val="24"/>
                <w:lang w:val="tt-RU"/>
              </w:rPr>
              <w:t>5</w:t>
            </w:r>
            <w:r w:rsidR="00FE007F">
              <w:rPr>
                <w:sz w:val="24"/>
              </w:rPr>
              <w:t>.11</w:t>
            </w:r>
          </w:p>
        </w:tc>
        <w:tc>
          <w:tcPr>
            <w:tcW w:w="991" w:type="dxa"/>
          </w:tcPr>
          <w:p w:rsidR="00E17E89" w:rsidRDefault="00E17E89">
            <w:pPr>
              <w:pStyle w:val="TableParagraph"/>
              <w:ind w:left="0"/>
              <w:rPr>
                <w:sz w:val="24"/>
              </w:rPr>
            </w:pPr>
          </w:p>
        </w:tc>
      </w:tr>
      <w:tr w:rsidR="00E17E89">
        <w:trPr>
          <w:trHeight w:val="570"/>
        </w:trPr>
        <w:tc>
          <w:tcPr>
            <w:tcW w:w="710" w:type="dxa"/>
          </w:tcPr>
          <w:p w:rsidR="00E17E89" w:rsidRDefault="00FE007F">
            <w:pPr>
              <w:pStyle w:val="TableParagraph"/>
              <w:spacing w:before="1"/>
              <w:ind w:left="110"/>
              <w:rPr>
                <w:sz w:val="24"/>
              </w:rPr>
            </w:pPr>
            <w:r>
              <w:rPr>
                <w:sz w:val="24"/>
              </w:rPr>
              <w:t>24</w:t>
            </w:r>
          </w:p>
        </w:tc>
        <w:tc>
          <w:tcPr>
            <w:tcW w:w="4932" w:type="dxa"/>
          </w:tcPr>
          <w:p w:rsidR="00E17E89" w:rsidRDefault="00FE007F">
            <w:pPr>
              <w:pStyle w:val="TableParagraph"/>
              <w:spacing w:before="4" w:line="276" w:lineRule="exact"/>
              <w:ind w:right="2918"/>
              <w:rPr>
                <w:sz w:val="24"/>
              </w:rPr>
            </w:pPr>
            <w:r>
              <w:rPr>
                <w:sz w:val="24"/>
              </w:rPr>
              <w:t>Тартык [с] авазы, С, с хәрефләре.</w:t>
            </w:r>
          </w:p>
        </w:tc>
        <w:tc>
          <w:tcPr>
            <w:tcW w:w="7088" w:type="dxa"/>
          </w:tcPr>
          <w:p w:rsidR="00E17E89" w:rsidRDefault="00FE007F">
            <w:pPr>
              <w:pStyle w:val="TableParagraph"/>
              <w:spacing w:before="4" w:line="276" w:lineRule="exact"/>
              <w:ind w:right="304"/>
              <w:rPr>
                <w:sz w:val="24"/>
              </w:rPr>
            </w:pPr>
            <w:r>
              <w:rPr>
                <w:sz w:val="24"/>
              </w:rPr>
              <w:t>Яңа аваз, хәреф белән танышу, өйрәнгән хәрефләр белән кушып уку</w:t>
            </w:r>
          </w:p>
        </w:tc>
        <w:tc>
          <w:tcPr>
            <w:tcW w:w="1137" w:type="dxa"/>
          </w:tcPr>
          <w:p w:rsidR="00E17E89" w:rsidRDefault="00D355DE">
            <w:pPr>
              <w:pStyle w:val="TableParagraph"/>
              <w:spacing w:before="1"/>
              <w:ind w:left="108"/>
              <w:rPr>
                <w:sz w:val="24"/>
              </w:rPr>
            </w:pPr>
            <w:r>
              <w:rPr>
                <w:sz w:val="24"/>
              </w:rPr>
              <w:t>2</w:t>
            </w:r>
            <w:r w:rsidR="000B6540">
              <w:rPr>
                <w:sz w:val="24"/>
                <w:lang w:val="tt-RU"/>
              </w:rPr>
              <w:t>9</w:t>
            </w:r>
            <w:r w:rsidR="00FE007F">
              <w:rPr>
                <w:sz w:val="24"/>
              </w:rPr>
              <w:t>.11</w:t>
            </w:r>
          </w:p>
        </w:tc>
        <w:tc>
          <w:tcPr>
            <w:tcW w:w="991" w:type="dxa"/>
          </w:tcPr>
          <w:p w:rsidR="00E17E89" w:rsidRDefault="00E17E89">
            <w:pPr>
              <w:pStyle w:val="TableParagraph"/>
              <w:ind w:left="0"/>
              <w:rPr>
                <w:sz w:val="24"/>
              </w:rPr>
            </w:pPr>
          </w:p>
        </w:tc>
      </w:tr>
      <w:tr w:rsidR="00E17E89">
        <w:trPr>
          <w:trHeight w:val="555"/>
        </w:trPr>
        <w:tc>
          <w:tcPr>
            <w:tcW w:w="710" w:type="dxa"/>
          </w:tcPr>
          <w:p w:rsidR="00E17E89" w:rsidRDefault="00FE007F">
            <w:pPr>
              <w:pStyle w:val="TableParagraph"/>
              <w:ind w:left="110"/>
              <w:rPr>
                <w:sz w:val="24"/>
              </w:rPr>
            </w:pPr>
            <w:r>
              <w:rPr>
                <w:sz w:val="24"/>
              </w:rPr>
              <w:t>25</w:t>
            </w:r>
          </w:p>
        </w:tc>
        <w:tc>
          <w:tcPr>
            <w:tcW w:w="4932" w:type="dxa"/>
          </w:tcPr>
          <w:p w:rsidR="00E17E89" w:rsidRDefault="00FE007F">
            <w:pPr>
              <w:pStyle w:val="TableParagraph"/>
              <w:spacing w:before="4" w:line="276" w:lineRule="exact"/>
              <w:ind w:right="2479"/>
              <w:rPr>
                <w:sz w:val="24"/>
              </w:rPr>
            </w:pPr>
            <w:r>
              <w:rPr>
                <w:sz w:val="24"/>
              </w:rPr>
              <w:t>Тартык [г], [г] авазы, Г, г хәрефләре.</w:t>
            </w:r>
          </w:p>
        </w:tc>
        <w:tc>
          <w:tcPr>
            <w:tcW w:w="7088" w:type="dxa"/>
          </w:tcPr>
          <w:p w:rsidR="00E17E89" w:rsidRDefault="00B026D5">
            <w:pPr>
              <w:pStyle w:val="TableParagraph"/>
              <w:spacing w:before="4" w:line="276" w:lineRule="exact"/>
              <w:rPr>
                <w:sz w:val="24"/>
              </w:rPr>
            </w:pPr>
            <w:r>
              <w:rPr>
                <w:sz w:val="24"/>
              </w:rPr>
              <w:t>Иҗек-</w:t>
            </w:r>
            <w:r w:rsidR="00FE007F">
              <w:rPr>
                <w:sz w:val="24"/>
              </w:rPr>
              <w:t>аваз анализы ясау, сүзләрнең әйтелешен һәм язылышын чагыштыру.</w:t>
            </w:r>
          </w:p>
        </w:tc>
        <w:tc>
          <w:tcPr>
            <w:tcW w:w="1137" w:type="dxa"/>
          </w:tcPr>
          <w:p w:rsidR="00E17E89" w:rsidRDefault="00246152">
            <w:pPr>
              <w:pStyle w:val="TableParagraph"/>
              <w:ind w:left="108"/>
              <w:rPr>
                <w:sz w:val="24"/>
              </w:rPr>
            </w:pPr>
            <w:r>
              <w:rPr>
                <w:sz w:val="24"/>
                <w:lang w:val="tt-RU"/>
              </w:rPr>
              <w:t>02</w:t>
            </w:r>
            <w:r w:rsidR="00FE007F">
              <w:rPr>
                <w:sz w:val="24"/>
              </w:rPr>
              <w:t>.12</w:t>
            </w:r>
          </w:p>
        </w:tc>
        <w:tc>
          <w:tcPr>
            <w:tcW w:w="991" w:type="dxa"/>
          </w:tcPr>
          <w:p w:rsidR="00E17E89" w:rsidRDefault="00E17E89">
            <w:pPr>
              <w:pStyle w:val="TableParagraph"/>
              <w:ind w:left="0"/>
              <w:rPr>
                <w:sz w:val="24"/>
              </w:rPr>
            </w:pPr>
          </w:p>
        </w:tc>
      </w:tr>
      <w:tr w:rsidR="00E17E89">
        <w:trPr>
          <w:trHeight w:val="549"/>
        </w:trPr>
        <w:tc>
          <w:tcPr>
            <w:tcW w:w="710" w:type="dxa"/>
          </w:tcPr>
          <w:p w:rsidR="00E17E89" w:rsidRDefault="00FE007F">
            <w:pPr>
              <w:pStyle w:val="TableParagraph"/>
              <w:ind w:left="110"/>
              <w:rPr>
                <w:sz w:val="24"/>
              </w:rPr>
            </w:pPr>
            <w:r>
              <w:rPr>
                <w:sz w:val="24"/>
              </w:rPr>
              <w:t>26</w:t>
            </w:r>
          </w:p>
        </w:tc>
        <w:tc>
          <w:tcPr>
            <w:tcW w:w="4932" w:type="dxa"/>
          </w:tcPr>
          <w:p w:rsidR="00E17E89" w:rsidRDefault="00FE007F">
            <w:pPr>
              <w:pStyle w:val="TableParagraph"/>
              <w:spacing w:before="3" w:line="276" w:lineRule="exact"/>
              <w:ind w:right="2075"/>
              <w:rPr>
                <w:sz w:val="24"/>
              </w:rPr>
            </w:pPr>
            <w:r>
              <w:rPr>
                <w:sz w:val="24"/>
              </w:rPr>
              <w:t>Тартык [к], [к] авазлары, К, к хәрефләре.</w:t>
            </w:r>
          </w:p>
        </w:tc>
        <w:tc>
          <w:tcPr>
            <w:tcW w:w="7088" w:type="dxa"/>
          </w:tcPr>
          <w:p w:rsidR="00E17E89" w:rsidRDefault="00FE007F">
            <w:pPr>
              <w:pStyle w:val="TableParagraph"/>
              <w:spacing w:before="3" w:line="276" w:lineRule="exact"/>
              <w:rPr>
                <w:sz w:val="24"/>
              </w:rPr>
            </w:pPr>
            <w:r>
              <w:rPr>
                <w:sz w:val="24"/>
              </w:rPr>
              <w:t>Яңа аваз, хәреф белән танышу, өйрәнгән хәрефләр белән уку, калын, нечкә әйтелешле сүзләр уку.</w:t>
            </w:r>
          </w:p>
        </w:tc>
        <w:tc>
          <w:tcPr>
            <w:tcW w:w="1137" w:type="dxa"/>
          </w:tcPr>
          <w:p w:rsidR="00E17E89" w:rsidRDefault="00D355DE">
            <w:pPr>
              <w:pStyle w:val="TableParagraph"/>
              <w:ind w:left="108"/>
              <w:rPr>
                <w:sz w:val="24"/>
              </w:rPr>
            </w:pPr>
            <w:r>
              <w:rPr>
                <w:sz w:val="24"/>
              </w:rPr>
              <w:t>0</w:t>
            </w:r>
            <w:r w:rsidR="00246152">
              <w:rPr>
                <w:sz w:val="24"/>
                <w:lang w:val="tt-RU"/>
              </w:rPr>
              <w:t>6</w:t>
            </w:r>
            <w:r w:rsidR="00FE007F">
              <w:rPr>
                <w:sz w:val="24"/>
              </w:rPr>
              <w:t>.12</w:t>
            </w:r>
          </w:p>
        </w:tc>
        <w:tc>
          <w:tcPr>
            <w:tcW w:w="991" w:type="dxa"/>
          </w:tcPr>
          <w:p w:rsidR="00E17E89" w:rsidRDefault="00E17E89">
            <w:pPr>
              <w:pStyle w:val="TableParagraph"/>
              <w:ind w:left="0"/>
              <w:rPr>
                <w:sz w:val="24"/>
              </w:rPr>
            </w:pPr>
          </w:p>
        </w:tc>
      </w:tr>
      <w:tr w:rsidR="00E17E89">
        <w:trPr>
          <w:trHeight w:val="559"/>
        </w:trPr>
        <w:tc>
          <w:tcPr>
            <w:tcW w:w="710" w:type="dxa"/>
          </w:tcPr>
          <w:p w:rsidR="00E17E89" w:rsidRDefault="00FE007F">
            <w:pPr>
              <w:pStyle w:val="TableParagraph"/>
              <w:spacing w:line="271" w:lineRule="exact"/>
              <w:ind w:left="110"/>
              <w:rPr>
                <w:sz w:val="24"/>
              </w:rPr>
            </w:pPr>
            <w:r>
              <w:rPr>
                <w:sz w:val="24"/>
              </w:rPr>
              <w:t>27</w:t>
            </w:r>
          </w:p>
        </w:tc>
        <w:tc>
          <w:tcPr>
            <w:tcW w:w="4932" w:type="dxa"/>
          </w:tcPr>
          <w:p w:rsidR="00E17E89" w:rsidRDefault="00FE007F">
            <w:pPr>
              <w:pStyle w:val="TableParagraph"/>
              <w:spacing w:line="271" w:lineRule="exact"/>
              <w:rPr>
                <w:sz w:val="24"/>
              </w:rPr>
            </w:pPr>
            <w:r>
              <w:rPr>
                <w:sz w:val="24"/>
              </w:rPr>
              <w:t>Ирен – ирен [w] һәм ирен – теш [в] авазлары,</w:t>
            </w:r>
          </w:p>
          <w:p w:rsidR="00E17E89" w:rsidRDefault="00FE007F">
            <w:pPr>
              <w:pStyle w:val="TableParagraph"/>
              <w:spacing w:line="269" w:lineRule="exact"/>
              <w:rPr>
                <w:sz w:val="24"/>
              </w:rPr>
            </w:pPr>
            <w:r>
              <w:rPr>
                <w:sz w:val="24"/>
              </w:rPr>
              <w:t>В, в хәрефләре</w:t>
            </w:r>
          </w:p>
        </w:tc>
        <w:tc>
          <w:tcPr>
            <w:tcW w:w="7088" w:type="dxa"/>
          </w:tcPr>
          <w:p w:rsidR="00E17E89" w:rsidRDefault="00B026D5">
            <w:pPr>
              <w:pStyle w:val="TableParagraph"/>
              <w:spacing w:line="271" w:lineRule="exact"/>
              <w:rPr>
                <w:sz w:val="24"/>
              </w:rPr>
            </w:pPr>
            <w:r>
              <w:rPr>
                <w:sz w:val="24"/>
              </w:rPr>
              <w:t>Иҗек-</w:t>
            </w:r>
            <w:r w:rsidR="00FE007F">
              <w:rPr>
                <w:sz w:val="24"/>
              </w:rPr>
              <w:t>аваз анализы ясау, сүзләрнең әйтелешен һәм язылышын</w:t>
            </w:r>
          </w:p>
          <w:p w:rsidR="00E17E89" w:rsidRDefault="00FE007F">
            <w:pPr>
              <w:pStyle w:val="TableParagraph"/>
              <w:spacing w:line="269" w:lineRule="exact"/>
              <w:rPr>
                <w:sz w:val="24"/>
              </w:rPr>
            </w:pPr>
            <w:proofErr w:type="gramStart"/>
            <w:r>
              <w:rPr>
                <w:sz w:val="24"/>
              </w:rPr>
              <w:t>чагыштыру</w:t>
            </w:r>
            <w:proofErr w:type="gramEnd"/>
          </w:p>
        </w:tc>
        <w:tc>
          <w:tcPr>
            <w:tcW w:w="1137" w:type="dxa"/>
          </w:tcPr>
          <w:p w:rsidR="00E17E89" w:rsidRDefault="00246152">
            <w:pPr>
              <w:pStyle w:val="TableParagraph"/>
              <w:spacing w:line="271" w:lineRule="exact"/>
              <w:ind w:left="108"/>
              <w:rPr>
                <w:sz w:val="24"/>
              </w:rPr>
            </w:pPr>
            <w:r>
              <w:rPr>
                <w:sz w:val="24"/>
              </w:rPr>
              <w:t>09</w:t>
            </w:r>
            <w:r w:rsidR="00FE007F">
              <w:rPr>
                <w:sz w:val="24"/>
              </w:rPr>
              <w:t>.12</w:t>
            </w:r>
          </w:p>
        </w:tc>
        <w:tc>
          <w:tcPr>
            <w:tcW w:w="991" w:type="dxa"/>
          </w:tcPr>
          <w:p w:rsidR="00E17E89" w:rsidRDefault="00E17E89">
            <w:pPr>
              <w:pStyle w:val="TableParagraph"/>
              <w:ind w:left="0"/>
              <w:rPr>
                <w:sz w:val="24"/>
              </w:rPr>
            </w:pPr>
          </w:p>
        </w:tc>
      </w:tr>
      <w:tr w:rsidR="00E17E89">
        <w:trPr>
          <w:trHeight w:val="555"/>
        </w:trPr>
        <w:tc>
          <w:tcPr>
            <w:tcW w:w="710" w:type="dxa"/>
          </w:tcPr>
          <w:p w:rsidR="00E17E89" w:rsidRDefault="00FE007F">
            <w:pPr>
              <w:pStyle w:val="TableParagraph"/>
              <w:spacing w:before="1"/>
              <w:ind w:left="110"/>
              <w:rPr>
                <w:sz w:val="24"/>
              </w:rPr>
            </w:pPr>
            <w:r>
              <w:rPr>
                <w:sz w:val="24"/>
              </w:rPr>
              <w:t>28</w:t>
            </w:r>
          </w:p>
        </w:tc>
        <w:tc>
          <w:tcPr>
            <w:tcW w:w="4932" w:type="dxa"/>
          </w:tcPr>
          <w:p w:rsidR="00E17E89" w:rsidRDefault="00FE007F">
            <w:pPr>
              <w:pStyle w:val="TableParagraph"/>
              <w:spacing w:before="4" w:line="276" w:lineRule="exact"/>
              <w:ind w:right="2918"/>
              <w:rPr>
                <w:sz w:val="24"/>
              </w:rPr>
            </w:pPr>
            <w:r>
              <w:rPr>
                <w:sz w:val="24"/>
              </w:rPr>
              <w:t>Тартык [ф] авазы, Ф, ф хәрефләре.</w:t>
            </w:r>
          </w:p>
        </w:tc>
        <w:tc>
          <w:tcPr>
            <w:tcW w:w="7088" w:type="dxa"/>
          </w:tcPr>
          <w:p w:rsidR="00E17E89" w:rsidRDefault="00B026D5">
            <w:pPr>
              <w:pStyle w:val="TableParagraph"/>
              <w:spacing w:before="4" w:line="276" w:lineRule="exact"/>
              <w:rPr>
                <w:sz w:val="24"/>
              </w:rPr>
            </w:pPr>
            <w:r>
              <w:rPr>
                <w:sz w:val="24"/>
              </w:rPr>
              <w:t>Иҗек-</w:t>
            </w:r>
            <w:r w:rsidR="00FE007F">
              <w:rPr>
                <w:sz w:val="24"/>
              </w:rPr>
              <w:t>аваз анализы ясау, сүзләрнең әйтелешен һәм язы-лышын чагыштыру</w:t>
            </w:r>
          </w:p>
        </w:tc>
        <w:tc>
          <w:tcPr>
            <w:tcW w:w="1137" w:type="dxa"/>
          </w:tcPr>
          <w:p w:rsidR="00E17E89" w:rsidRDefault="00D355DE">
            <w:pPr>
              <w:pStyle w:val="TableParagraph"/>
              <w:spacing w:before="1"/>
              <w:ind w:left="108"/>
              <w:rPr>
                <w:sz w:val="24"/>
              </w:rPr>
            </w:pPr>
            <w:r>
              <w:rPr>
                <w:sz w:val="24"/>
              </w:rPr>
              <w:t>1</w:t>
            </w:r>
            <w:r w:rsidR="00246152">
              <w:rPr>
                <w:sz w:val="24"/>
                <w:lang w:val="tt-RU"/>
              </w:rPr>
              <w:t>3</w:t>
            </w:r>
            <w:r w:rsidR="00FE007F">
              <w:rPr>
                <w:sz w:val="24"/>
              </w:rPr>
              <w:t>.12</w:t>
            </w:r>
          </w:p>
        </w:tc>
        <w:tc>
          <w:tcPr>
            <w:tcW w:w="991" w:type="dxa"/>
          </w:tcPr>
          <w:p w:rsidR="00E17E89" w:rsidRDefault="00E17E89">
            <w:pPr>
              <w:pStyle w:val="TableParagraph"/>
              <w:ind w:left="0"/>
              <w:rPr>
                <w:sz w:val="24"/>
              </w:rPr>
            </w:pPr>
          </w:p>
        </w:tc>
      </w:tr>
      <w:tr w:rsidR="00E17E89">
        <w:trPr>
          <w:trHeight w:val="554"/>
        </w:trPr>
        <w:tc>
          <w:tcPr>
            <w:tcW w:w="710" w:type="dxa"/>
          </w:tcPr>
          <w:p w:rsidR="00E17E89" w:rsidRDefault="00FE007F">
            <w:pPr>
              <w:pStyle w:val="TableParagraph"/>
              <w:ind w:left="110"/>
              <w:rPr>
                <w:sz w:val="24"/>
              </w:rPr>
            </w:pPr>
            <w:r>
              <w:rPr>
                <w:sz w:val="24"/>
              </w:rPr>
              <w:t>29</w:t>
            </w:r>
          </w:p>
        </w:tc>
        <w:tc>
          <w:tcPr>
            <w:tcW w:w="4932" w:type="dxa"/>
          </w:tcPr>
          <w:p w:rsidR="00E17E89" w:rsidRDefault="00FE007F">
            <w:pPr>
              <w:pStyle w:val="TableParagraph"/>
              <w:spacing w:before="3" w:line="276" w:lineRule="exact"/>
              <w:ind w:right="2918"/>
              <w:rPr>
                <w:sz w:val="24"/>
              </w:rPr>
            </w:pPr>
            <w:r>
              <w:rPr>
                <w:sz w:val="24"/>
              </w:rPr>
              <w:t>Тартык [б] авазы, Б, б хәрефләре.</w:t>
            </w:r>
          </w:p>
        </w:tc>
        <w:tc>
          <w:tcPr>
            <w:tcW w:w="7088" w:type="dxa"/>
          </w:tcPr>
          <w:p w:rsidR="00E17E89" w:rsidRDefault="00B026D5">
            <w:pPr>
              <w:pStyle w:val="TableParagraph"/>
              <w:spacing w:before="3" w:line="276" w:lineRule="exact"/>
              <w:rPr>
                <w:sz w:val="24"/>
              </w:rPr>
            </w:pPr>
            <w:r>
              <w:rPr>
                <w:sz w:val="24"/>
              </w:rPr>
              <w:t>Иҗек-</w:t>
            </w:r>
            <w:r w:rsidR="00FE007F">
              <w:rPr>
                <w:sz w:val="24"/>
              </w:rPr>
              <w:t>аваз анализы ясау, Яңа аваз, хәреф белән танышу, тизәйткечләр уку.</w:t>
            </w:r>
          </w:p>
        </w:tc>
        <w:tc>
          <w:tcPr>
            <w:tcW w:w="1137" w:type="dxa"/>
          </w:tcPr>
          <w:p w:rsidR="00E17E89" w:rsidRDefault="00D355DE">
            <w:pPr>
              <w:pStyle w:val="TableParagraph"/>
              <w:ind w:left="108"/>
              <w:rPr>
                <w:sz w:val="24"/>
              </w:rPr>
            </w:pPr>
            <w:r>
              <w:rPr>
                <w:sz w:val="24"/>
              </w:rPr>
              <w:t>1</w:t>
            </w:r>
            <w:r w:rsidR="00246152">
              <w:rPr>
                <w:sz w:val="24"/>
                <w:lang w:val="tt-RU"/>
              </w:rPr>
              <w:t>6</w:t>
            </w:r>
            <w:r w:rsidR="00FE007F">
              <w:rPr>
                <w:sz w:val="24"/>
              </w:rPr>
              <w:t>.12</w:t>
            </w:r>
          </w:p>
        </w:tc>
        <w:tc>
          <w:tcPr>
            <w:tcW w:w="991" w:type="dxa"/>
          </w:tcPr>
          <w:p w:rsidR="00E17E89" w:rsidRDefault="00E17E89">
            <w:pPr>
              <w:pStyle w:val="TableParagraph"/>
              <w:ind w:left="0"/>
              <w:rPr>
                <w:sz w:val="24"/>
              </w:rPr>
            </w:pPr>
          </w:p>
        </w:tc>
      </w:tr>
    </w:tbl>
    <w:p w:rsidR="00E17E89" w:rsidRDefault="00E17E89">
      <w:pPr>
        <w:rPr>
          <w:sz w:val="24"/>
        </w:rPr>
        <w:sectPr w:rsidR="00E17E89">
          <w:pgSz w:w="16840" w:h="11910" w:orient="landscape"/>
          <w:pgMar w:top="840" w:right="560" w:bottom="280" w:left="880" w:header="720" w:footer="720" w:gutter="0"/>
          <w:cols w:space="720"/>
        </w:sectPr>
      </w:pPr>
    </w:p>
    <w:tbl>
      <w:tblPr>
        <w:tblStyle w:val="TableNormal"/>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4932"/>
        <w:gridCol w:w="7088"/>
        <w:gridCol w:w="1137"/>
        <w:gridCol w:w="991"/>
      </w:tblGrid>
      <w:tr w:rsidR="00E17E89">
        <w:trPr>
          <w:trHeight w:val="555"/>
        </w:trPr>
        <w:tc>
          <w:tcPr>
            <w:tcW w:w="710" w:type="dxa"/>
          </w:tcPr>
          <w:p w:rsidR="00E17E89" w:rsidRDefault="00FE007F">
            <w:pPr>
              <w:pStyle w:val="TableParagraph"/>
              <w:spacing w:before="1"/>
              <w:ind w:left="110"/>
              <w:rPr>
                <w:sz w:val="24"/>
              </w:rPr>
            </w:pPr>
            <w:r>
              <w:rPr>
                <w:sz w:val="24"/>
              </w:rPr>
              <w:lastRenderedPageBreak/>
              <w:t>30</w:t>
            </w:r>
          </w:p>
        </w:tc>
        <w:tc>
          <w:tcPr>
            <w:tcW w:w="4932" w:type="dxa"/>
          </w:tcPr>
          <w:p w:rsidR="00E17E89" w:rsidRDefault="00FE007F">
            <w:pPr>
              <w:pStyle w:val="TableParagraph"/>
              <w:spacing w:before="4" w:line="276" w:lineRule="exact"/>
              <w:ind w:right="2918"/>
              <w:rPr>
                <w:sz w:val="24"/>
              </w:rPr>
            </w:pPr>
            <w:r>
              <w:rPr>
                <w:sz w:val="24"/>
              </w:rPr>
              <w:t>Тартык [п] авазы, П, п хәрефләре.</w:t>
            </w:r>
          </w:p>
        </w:tc>
        <w:tc>
          <w:tcPr>
            <w:tcW w:w="7088" w:type="dxa"/>
          </w:tcPr>
          <w:p w:rsidR="00E17E89" w:rsidRDefault="00B026D5">
            <w:pPr>
              <w:pStyle w:val="TableParagraph"/>
              <w:spacing w:before="4" w:line="276" w:lineRule="exact"/>
              <w:rPr>
                <w:sz w:val="24"/>
              </w:rPr>
            </w:pPr>
            <w:r>
              <w:rPr>
                <w:sz w:val="24"/>
              </w:rPr>
              <w:t>Иҗек-</w:t>
            </w:r>
            <w:r w:rsidR="00FE007F">
              <w:rPr>
                <w:sz w:val="24"/>
              </w:rPr>
              <w:t>аваз анализы ясау, сүзләрнең әйтелешен һәм язылышын чагыштыру</w:t>
            </w:r>
          </w:p>
        </w:tc>
        <w:tc>
          <w:tcPr>
            <w:tcW w:w="1137" w:type="dxa"/>
          </w:tcPr>
          <w:p w:rsidR="00E17E89" w:rsidRDefault="00246152">
            <w:pPr>
              <w:pStyle w:val="TableParagraph"/>
              <w:spacing w:before="1"/>
              <w:ind w:left="108"/>
              <w:rPr>
                <w:sz w:val="24"/>
              </w:rPr>
            </w:pPr>
            <w:r>
              <w:rPr>
                <w:sz w:val="24"/>
                <w:lang w:val="tt-RU"/>
              </w:rPr>
              <w:t>20</w:t>
            </w:r>
            <w:r w:rsidR="00FE007F">
              <w:rPr>
                <w:sz w:val="24"/>
              </w:rPr>
              <w:t>.12</w:t>
            </w:r>
          </w:p>
        </w:tc>
        <w:tc>
          <w:tcPr>
            <w:tcW w:w="991" w:type="dxa"/>
          </w:tcPr>
          <w:p w:rsidR="00E17E89" w:rsidRDefault="00E17E89">
            <w:pPr>
              <w:pStyle w:val="TableParagraph"/>
              <w:ind w:left="0"/>
              <w:rPr>
                <w:sz w:val="24"/>
              </w:rPr>
            </w:pPr>
          </w:p>
        </w:tc>
      </w:tr>
      <w:tr w:rsidR="00E17E89">
        <w:trPr>
          <w:trHeight w:val="565"/>
        </w:trPr>
        <w:tc>
          <w:tcPr>
            <w:tcW w:w="710" w:type="dxa"/>
          </w:tcPr>
          <w:p w:rsidR="00E17E89" w:rsidRDefault="00FE007F">
            <w:pPr>
              <w:pStyle w:val="TableParagraph"/>
              <w:spacing w:before="1"/>
              <w:ind w:left="110"/>
              <w:rPr>
                <w:sz w:val="24"/>
              </w:rPr>
            </w:pPr>
            <w:r>
              <w:rPr>
                <w:sz w:val="24"/>
              </w:rPr>
              <w:t>31</w:t>
            </w:r>
          </w:p>
        </w:tc>
        <w:tc>
          <w:tcPr>
            <w:tcW w:w="4932" w:type="dxa"/>
          </w:tcPr>
          <w:p w:rsidR="00E17E89" w:rsidRDefault="00FE007F">
            <w:pPr>
              <w:pStyle w:val="TableParagraph"/>
              <w:spacing w:before="4" w:line="276" w:lineRule="exact"/>
              <w:ind w:right="2918"/>
              <w:rPr>
                <w:sz w:val="24"/>
              </w:rPr>
            </w:pPr>
            <w:r>
              <w:rPr>
                <w:sz w:val="24"/>
              </w:rPr>
              <w:t>Тартык [ж] авазы, Ж ж хәрефләре.</w:t>
            </w:r>
          </w:p>
        </w:tc>
        <w:tc>
          <w:tcPr>
            <w:tcW w:w="7088" w:type="dxa"/>
          </w:tcPr>
          <w:p w:rsidR="00E17E89" w:rsidRDefault="00B026D5">
            <w:pPr>
              <w:pStyle w:val="TableParagraph"/>
              <w:spacing w:before="4" w:line="276" w:lineRule="exact"/>
              <w:rPr>
                <w:sz w:val="24"/>
              </w:rPr>
            </w:pPr>
            <w:r>
              <w:rPr>
                <w:sz w:val="24"/>
              </w:rPr>
              <w:t>Иҗек-</w:t>
            </w:r>
            <w:r w:rsidR="00FE007F">
              <w:rPr>
                <w:sz w:val="24"/>
              </w:rPr>
              <w:t>аваз анализы ясау, сүзләрнең әйтелешен һәм язылышын чагыштыру</w:t>
            </w:r>
          </w:p>
        </w:tc>
        <w:tc>
          <w:tcPr>
            <w:tcW w:w="1137" w:type="dxa"/>
          </w:tcPr>
          <w:p w:rsidR="00E17E89" w:rsidRPr="00D355DE" w:rsidRDefault="00246152">
            <w:pPr>
              <w:pStyle w:val="TableParagraph"/>
              <w:spacing w:before="1"/>
              <w:ind w:left="108"/>
              <w:rPr>
                <w:sz w:val="24"/>
                <w:lang w:val="tt-RU"/>
              </w:rPr>
            </w:pPr>
            <w:r>
              <w:rPr>
                <w:sz w:val="24"/>
                <w:lang w:val="tt-RU"/>
              </w:rPr>
              <w:t>23</w:t>
            </w:r>
            <w:r w:rsidR="00D355DE">
              <w:rPr>
                <w:sz w:val="24"/>
              </w:rPr>
              <w:t>.</w:t>
            </w:r>
            <w:r w:rsidR="00FE007F">
              <w:rPr>
                <w:sz w:val="24"/>
              </w:rPr>
              <w:t>1</w:t>
            </w:r>
            <w:r w:rsidR="00D355DE">
              <w:rPr>
                <w:sz w:val="24"/>
                <w:lang w:val="tt-RU"/>
              </w:rPr>
              <w:t>2</w:t>
            </w:r>
          </w:p>
        </w:tc>
        <w:tc>
          <w:tcPr>
            <w:tcW w:w="991" w:type="dxa"/>
          </w:tcPr>
          <w:p w:rsidR="00E17E89" w:rsidRDefault="00E17E89">
            <w:pPr>
              <w:pStyle w:val="TableParagraph"/>
              <w:spacing w:before="1"/>
              <w:ind w:left="107"/>
              <w:rPr>
                <w:sz w:val="24"/>
              </w:rPr>
            </w:pPr>
          </w:p>
        </w:tc>
      </w:tr>
      <w:tr w:rsidR="00E17E89">
        <w:trPr>
          <w:trHeight w:val="555"/>
        </w:trPr>
        <w:tc>
          <w:tcPr>
            <w:tcW w:w="710" w:type="dxa"/>
          </w:tcPr>
          <w:p w:rsidR="00E17E89" w:rsidRDefault="00FE007F">
            <w:pPr>
              <w:pStyle w:val="TableParagraph"/>
              <w:spacing w:before="1"/>
              <w:ind w:left="110"/>
              <w:rPr>
                <w:sz w:val="24"/>
              </w:rPr>
            </w:pPr>
            <w:r>
              <w:rPr>
                <w:sz w:val="24"/>
              </w:rPr>
              <w:t>32</w:t>
            </w:r>
          </w:p>
        </w:tc>
        <w:tc>
          <w:tcPr>
            <w:tcW w:w="4932" w:type="dxa"/>
          </w:tcPr>
          <w:p w:rsidR="00E17E89" w:rsidRDefault="00FE007F">
            <w:pPr>
              <w:pStyle w:val="TableParagraph"/>
              <w:spacing w:before="4" w:line="276" w:lineRule="exact"/>
              <w:ind w:right="2930"/>
              <w:rPr>
                <w:sz w:val="24"/>
              </w:rPr>
            </w:pPr>
            <w:r>
              <w:rPr>
                <w:sz w:val="24"/>
              </w:rPr>
              <w:t>Тартык [ш] авазы, Ш, ш хәрефләре.</w:t>
            </w:r>
          </w:p>
        </w:tc>
        <w:tc>
          <w:tcPr>
            <w:tcW w:w="7088" w:type="dxa"/>
          </w:tcPr>
          <w:p w:rsidR="00E17E89" w:rsidRDefault="00FE007F">
            <w:pPr>
              <w:pStyle w:val="TableParagraph"/>
              <w:spacing w:before="4" w:line="276" w:lineRule="exact"/>
              <w:ind w:right="304"/>
              <w:rPr>
                <w:sz w:val="24"/>
              </w:rPr>
            </w:pPr>
            <w:r>
              <w:rPr>
                <w:sz w:val="24"/>
              </w:rPr>
              <w:t>Яңа аваз, хәреф белән танышу, өйрәнгән хәрефләр белән уку, калын, нечкә сүзләр уку, “Ташбака белән” әкияте белән танышу.</w:t>
            </w:r>
          </w:p>
        </w:tc>
        <w:tc>
          <w:tcPr>
            <w:tcW w:w="1137" w:type="dxa"/>
          </w:tcPr>
          <w:p w:rsidR="00E17E89" w:rsidRDefault="00246152">
            <w:pPr>
              <w:pStyle w:val="TableParagraph"/>
              <w:spacing w:before="1"/>
              <w:ind w:left="108"/>
              <w:rPr>
                <w:sz w:val="24"/>
              </w:rPr>
            </w:pPr>
            <w:r>
              <w:rPr>
                <w:sz w:val="24"/>
              </w:rPr>
              <w:t>27.12</w:t>
            </w:r>
          </w:p>
        </w:tc>
        <w:tc>
          <w:tcPr>
            <w:tcW w:w="991" w:type="dxa"/>
          </w:tcPr>
          <w:p w:rsidR="00E17E89" w:rsidRDefault="00854237">
            <w:pPr>
              <w:pStyle w:val="TableParagraph"/>
              <w:spacing w:before="1"/>
              <w:ind w:left="107"/>
              <w:rPr>
                <w:sz w:val="24"/>
              </w:rPr>
            </w:pPr>
            <w:r>
              <w:rPr>
                <w:sz w:val="24"/>
              </w:rPr>
              <w:t>27.12</w:t>
            </w:r>
          </w:p>
        </w:tc>
      </w:tr>
      <w:tr w:rsidR="00E17E89">
        <w:trPr>
          <w:trHeight w:val="554"/>
        </w:trPr>
        <w:tc>
          <w:tcPr>
            <w:tcW w:w="710" w:type="dxa"/>
          </w:tcPr>
          <w:p w:rsidR="00E17E89" w:rsidRDefault="00FE007F">
            <w:pPr>
              <w:pStyle w:val="TableParagraph"/>
              <w:ind w:left="110"/>
              <w:rPr>
                <w:sz w:val="24"/>
              </w:rPr>
            </w:pPr>
            <w:r>
              <w:rPr>
                <w:sz w:val="24"/>
              </w:rPr>
              <w:t>33</w:t>
            </w:r>
          </w:p>
        </w:tc>
        <w:tc>
          <w:tcPr>
            <w:tcW w:w="4932" w:type="dxa"/>
          </w:tcPr>
          <w:p w:rsidR="00E17E89" w:rsidRDefault="00FE007F">
            <w:pPr>
              <w:pStyle w:val="TableParagraph"/>
              <w:spacing w:before="3" w:line="276" w:lineRule="exact"/>
              <w:ind w:right="2918"/>
              <w:rPr>
                <w:sz w:val="24"/>
              </w:rPr>
            </w:pPr>
            <w:r>
              <w:rPr>
                <w:sz w:val="24"/>
              </w:rPr>
              <w:t>Тартык [җ] авазы, Җ, җ хәрефләре.</w:t>
            </w:r>
          </w:p>
        </w:tc>
        <w:tc>
          <w:tcPr>
            <w:tcW w:w="7088" w:type="dxa"/>
          </w:tcPr>
          <w:p w:rsidR="00E17E89" w:rsidRDefault="00B026D5">
            <w:pPr>
              <w:pStyle w:val="TableParagraph"/>
              <w:spacing w:before="3" w:line="276" w:lineRule="exact"/>
              <w:rPr>
                <w:sz w:val="24"/>
              </w:rPr>
            </w:pPr>
            <w:r>
              <w:rPr>
                <w:sz w:val="24"/>
              </w:rPr>
              <w:t>Иҗек-</w:t>
            </w:r>
            <w:r w:rsidR="00FE007F">
              <w:rPr>
                <w:sz w:val="24"/>
              </w:rPr>
              <w:t>аваз анализы ясау, сүзләрнең әйтелешен һәм язылышын чагыштыру</w:t>
            </w:r>
          </w:p>
        </w:tc>
        <w:tc>
          <w:tcPr>
            <w:tcW w:w="1137" w:type="dxa"/>
          </w:tcPr>
          <w:p w:rsidR="00E17E89" w:rsidRDefault="00D355DE">
            <w:pPr>
              <w:pStyle w:val="TableParagraph"/>
              <w:ind w:left="108"/>
              <w:rPr>
                <w:sz w:val="24"/>
              </w:rPr>
            </w:pPr>
            <w:r>
              <w:rPr>
                <w:sz w:val="24"/>
              </w:rPr>
              <w:t>1</w:t>
            </w:r>
            <w:r w:rsidR="00246152">
              <w:rPr>
                <w:sz w:val="24"/>
                <w:lang w:val="tt-RU"/>
              </w:rPr>
              <w:t>3</w:t>
            </w:r>
            <w:r w:rsidR="00FE007F">
              <w:rPr>
                <w:sz w:val="24"/>
              </w:rPr>
              <w:t>.01</w:t>
            </w:r>
          </w:p>
        </w:tc>
        <w:tc>
          <w:tcPr>
            <w:tcW w:w="991" w:type="dxa"/>
          </w:tcPr>
          <w:p w:rsidR="00E17E89" w:rsidRDefault="00A031F2">
            <w:pPr>
              <w:pStyle w:val="TableParagraph"/>
              <w:ind w:left="0"/>
              <w:rPr>
                <w:sz w:val="24"/>
              </w:rPr>
            </w:pPr>
            <w:r>
              <w:rPr>
                <w:sz w:val="24"/>
              </w:rPr>
              <w:t>1</w:t>
            </w:r>
            <w:r>
              <w:rPr>
                <w:sz w:val="24"/>
                <w:lang w:val="tt-RU"/>
              </w:rPr>
              <w:t>3</w:t>
            </w:r>
            <w:r>
              <w:rPr>
                <w:sz w:val="24"/>
              </w:rPr>
              <w:t>.01</w:t>
            </w:r>
          </w:p>
        </w:tc>
      </w:tr>
      <w:tr w:rsidR="00E17E89">
        <w:trPr>
          <w:trHeight w:val="605"/>
        </w:trPr>
        <w:tc>
          <w:tcPr>
            <w:tcW w:w="710" w:type="dxa"/>
          </w:tcPr>
          <w:p w:rsidR="00E17E89" w:rsidRDefault="00FE007F">
            <w:pPr>
              <w:pStyle w:val="TableParagraph"/>
              <w:ind w:left="110"/>
              <w:rPr>
                <w:sz w:val="24"/>
              </w:rPr>
            </w:pPr>
            <w:r>
              <w:rPr>
                <w:sz w:val="24"/>
              </w:rPr>
              <w:t>34</w:t>
            </w:r>
          </w:p>
        </w:tc>
        <w:tc>
          <w:tcPr>
            <w:tcW w:w="4932" w:type="dxa"/>
          </w:tcPr>
          <w:p w:rsidR="00E17E89" w:rsidRDefault="00FE007F">
            <w:pPr>
              <w:pStyle w:val="TableParagraph"/>
              <w:ind w:right="2918"/>
              <w:rPr>
                <w:sz w:val="24"/>
              </w:rPr>
            </w:pPr>
            <w:r>
              <w:rPr>
                <w:sz w:val="24"/>
              </w:rPr>
              <w:t>Тартык [ч] авазы, Ч, ч хәрефләре.</w:t>
            </w:r>
          </w:p>
        </w:tc>
        <w:tc>
          <w:tcPr>
            <w:tcW w:w="7088" w:type="dxa"/>
          </w:tcPr>
          <w:p w:rsidR="00E17E89" w:rsidRDefault="00B026D5">
            <w:pPr>
              <w:pStyle w:val="TableParagraph"/>
              <w:rPr>
                <w:sz w:val="24"/>
              </w:rPr>
            </w:pPr>
            <w:r>
              <w:rPr>
                <w:sz w:val="24"/>
              </w:rPr>
              <w:t>Иҗек-</w:t>
            </w:r>
            <w:r w:rsidR="00FE007F">
              <w:rPr>
                <w:sz w:val="24"/>
              </w:rPr>
              <w:t>аваз анализы ясау, Яңа аваз, хәреф белән танышу,</w:t>
            </w:r>
          </w:p>
        </w:tc>
        <w:tc>
          <w:tcPr>
            <w:tcW w:w="1137" w:type="dxa"/>
          </w:tcPr>
          <w:p w:rsidR="00E17E89" w:rsidRDefault="00D355DE">
            <w:pPr>
              <w:pStyle w:val="TableParagraph"/>
              <w:ind w:left="108"/>
              <w:rPr>
                <w:sz w:val="24"/>
              </w:rPr>
            </w:pPr>
            <w:r>
              <w:rPr>
                <w:sz w:val="24"/>
              </w:rPr>
              <w:t>1</w:t>
            </w:r>
            <w:r w:rsidR="00246152">
              <w:rPr>
                <w:sz w:val="24"/>
                <w:lang w:val="tt-RU"/>
              </w:rPr>
              <w:t>7</w:t>
            </w:r>
            <w:r w:rsidR="00FE007F">
              <w:rPr>
                <w:sz w:val="24"/>
              </w:rPr>
              <w:t>.01</w:t>
            </w:r>
          </w:p>
        </w:tc>
        <w:tc>
          <w:tcPr>
            <w:tcW w:w="991" w:type="dxa"/>
          </w:tcPr>
          <w:p w:rsidR="00E17E89" w:rsidRDefault="00A031F2">
            <w:pPr>
              <w:pStyle w:val="TableParagraph"/>
              <w:ind w:left="0"/>
              <w:rPr>
                <w:sz w:val="24"/>
              </w:rPr>
            </w:pPr>
            <w:r>
              <w:rPr>
                <w:sz w:val="24"/>
              </w:rPr>
              <w:t>1</w:t>
            </w:r>
            <w:r>
              <w:rPr>
                <w:sz w:val="24"/>
                <w:lang w:val="tt-RU"/>
              </w:rPr>
              <w:t>7</w:t>
            </w:r>
            <w:r>
              <w:rPr>
                <w:sz w:val="24"/>
              </w:rPr>
              <w:t>.01</w:t>
            </w:r>
          </w:p>
        </w:tc>
      </w:tr>
      <w:tr w:rsidR="00E17E89">
        <w:trPr>
          <w:trHeight w:val="550"/>
        </w:trPr>
        <w:tc>
          <w:tcPr>
            <w:tcW w:w="710" w:type="dxa"/>
          </w:tcPr>
          <w:p w:rsidR="00E17E89" w:rsidRDefault="00FE007F">
            <w:pPr>
              <w:pStyle w:val="TableParagraph"/>
              <w:spacing w:before="1"/>
              <w:ind w:left="110"/>
              <w:rPr>
                <w:sz w:val="24"/>
              </w:rPr>
            </w:pPr>
            <w:r>
              <w:rPr>
                <w:sz w:val="24"/>
              </w:rPr>
              <w:t>35</w:t>
            </w:r>
          </w:p>
        </w:tc>
        <w:tc>
          <w:tcPr>
            <w:tcW w:w="4932" w:type="dxa"/>
          </w:tcPr>
          <w:p w:rsidR="00E17E89" w:rsidRDefault="00FE007F">
            <w:pPr>
              <w:pStyle w:val="TableParagraph"/>
              <w:spacing w:before="4" w:line="276" w:lineRule="exact"/>
              <w:ind w:right="2918"/>
              <w:rPr>
                <w:sz w:val="24"/>
              </w:rPr>
            </w:pPr>
            <w:r>
              <w:rPr>
                <w:sz w:val="24"/>
              </w:rPr>
              <w:t>Тартык [х] авазы, Х, х хәрефләре.</w:t>
            </w:r>
          </w:p>
        </w:tc>
        <w:tc>
          <w:tcPr>
            <w:tcW w:w="7088" w:type="dxa"/>
          </w:tcPr>
          <w:p w:rsidR="00E17E89" w:rsidRDefault="00FE007F">
            <w:pPr>
              <w:pStyle w:val="TableParagraph"/>
              <w:spacing w:before="4" w:line="276" w:lineRule="exact"/>
              <w:rPr>
                <w:sz w:val="24"/>
              </w:rPr>
            </w:pPr>
            <w:r>
              <w:rPr>
                <w:sz w:val="24"/>
              </w:rPr>
              <w:t>Парсыз тартык [х] авазы, Х, х хәрефе белән танышу, иҗек- аваз анализы ясау.</w:t>
            </w:r>
          </w:p>
        </w:tc>
        <w:tc>
          <w:tcPr>
            <w:tcW w:w="1137" w:type="dxa"/>
          </w:tcPr>
          <w:p w:rsidR="00E17E89" w:rsidRDefault="00D355DE">
            <w:pPr>
              <w:pStyle w:val="TableParagraph"/>
              <w:spacing w:before="1"/>
              <w:ind w:left="108"/>
              <w:rPr>
                <w:sz w:val="24"/>
              </w:rPr>
            </w:pPr>
            <w:r>
              <w:rPr>
                <w:sz w:val="24"/>
              </w:rPr>
              <w:t>2</w:t>
            </w:r>
            <w:r w:rsidR="00246152">
              <w:rPr>
                <w:sz w:val="24"/>
                <w:lang w:val="tt-RU"/>
              </w:rPr>
              <w:t>0</w:t>
            </w:r>
            <w:r w:rsidR="00FE007F">
              <w:rPr>
                <w:sz w:val="24"/>
              </w:rPr>
              <w:t>.01</w:t>
            </w:r>
          </w:p>
        </w:tc>
        <w:tc>
          <w:tcPr>
            <w:tcW w:w="991" w:type="dxa"/>
          </w:tcPr>
          <w:p w:rsidR="00E17E89" w:rsidRDefault="00A031F2">
            <w:pPr>
              <w:pStyle w:val="TableParagraph"/>
              <w:ind w:left="0"/>
              <w:rPr>
                <w:sz w:val="24"/>
              </w:rPr>
            </w:pPr>
            <w:r>
              <w:rPr>
                <w:sz w:val="24"/>
              </w:rPr>
              <w:t>2</w:t>
            </w:r>
            <w:r>
              <w:rPr>
                <w:sz w:val="24"/>
                <w:lang w:val="tt-RU"/>
              </w:rPr>
              <w:t>0</w:t>
            </w:r>
            <w:r>
              <w:rPr>
                <w:sz w:val="24"/>
              </w:rPr>
              <w:t>.01</w:t>
            </w:r>
          </w:p>
        </w:tc>
      </w:tr>
      <w:tr w:rsidR="00E17E89">
        <w:trPr>
          <w:trHeight w:val="659"/>
        </w:trPr>
        <w:tc>
          <w:tcPr>
            <w:tcW w:w="710" w:type="dxa"/>
          </w:tcPr>
          <w:p w:rsidR="00E17E89" w:rsidRDefault="00FE007F">
            <w:pPr>
              <w:pStyle w:val="TableParagraph"/>
              <w:spacing w:line="271" w:lineRule="exact"/>
              <w:ind w:left="110"/>
              <w:rPr>
                <w:sz w:val="24"/>
              </w:rPr>
            </w:pPr>
            <w:r>
              <w:rPr>
                <w:sz w:val="24"/>
              </w:rPr>
              <w:t>36</w:t>
            </w:r>
          </w:p>
        </w:tc>
        <w:tc>
          <w:tcPr>
            <w:tcW w:w="4932" w:type="dxa"/>
          </w:tcPr>
          <w:p w:rsidR="00E17E89" w:rsidRDefault="00FE007F">
            <w:pPr>
              <w:pStyle w:val="TableParagraph"/>
              <w:ind w:right="2918"/>
              <w:rPr>
                <w:sz w:val="24"/>
              </w:rPr>
            </w:pPr>
            <w:r>
              <w:rPr>
                <w:sz w:val="24"/>
              </w:rPr>
              <w:t>Тартык [Һ] авазы, Һ, һ хәрефләре.</w:t>
            </w:r>
          </w:p>
        </w:tc>
        <w:tc>
          <w:tcPr>
            <w:tcW w:w="7088" w:type="dxa"/>
          </w:tcPr>
          <w:p w:rsidR="00E17E89" w:rsidRDefault="00FE007F">
            <w:pPr>
              <w:pStyle w:val="TableParagraph"/>
              <w:rPr>
                <w:sz w:val="24"/>
              </w:rPr>
            </w:pPr>
            <w:r>
              <w:rPr>
                <w:sz w:val="24"/>
              </w:rPr>
              <w:t xml:space="preserve">Парсыз тартык [һ] авазы, </w:t>
            </w:r>
            <w:proofErr w:type="gramStart"/>
            <w:r>
              <w:rPr>
                <w:sz w:val="24"/>
              </w:rPr>
              <w:t>Һ,һ</w:t>
            </w:r>
            <w:proofErr w:type="gramEnd"/>
            <w:r>
              <w:rPr>
                <w:sz w:val="24"/>
              </w:rPr>
              <w:t xml:space="preserve"> хәрефе белән танышу, иҗек- аваз анализы ясау, һәйкәлләр белән танышу.</w:t>
            </w:r>
          </w:p>
        </w:tc>
        <w:tc>
          <w:tcPr>
            <w:tcW w:w="1137" w:type="dxa"/>
          </w:tcPr>
          <w:p w:rsidR="00E17E89" w:rsidRDefault="00D355DE">
            <w:pPr>
              <w:pStyle w:val="TableParagraph"/>
              <w:spacing w:line="271" w:lineRule="exact"/>
              <w:ind w:left="108"/>
              <w:rPr>
                <w:sz w:val="24"/>
              </w:rPr>
            </w:pPr>
            <w:r>
              <w:rPr>
                <w:sz w:val="24"/>
              </w:rPr>
              <w:t>2</w:t>
            </w:r>
            <w:r w:rsidR="00246152">
              <w:rPr>
                <w:sz w:val="24"/>
                <w:lang w:val="tt-RU"/>
              </w:rPr>
              <w:t>4</w:t>
            </w:r>
            <w:r w:rsidR="00FE007F">
              <w:rPr>
                <w:sz w:val="24"/>
              </w:rPr>
              <w:t>.01</w:t>
            </w:r>
          </w:p>
        </w:tc>
        <w:tc>
          <w:tcPr>
            <w:tcW w:w="991" w:type="dxa"/>
          </w:tcPr>
          <w:p w:rsidR="00E17E89" w:rsidRDefault="00A031F2">
            <w:pPr>
              <w:pStyle w:val="TableParagraph"/>
              <w:ind w:left="0"/>
              <w:rPr>
                <w:sz w:val="24"/>
              </w:rPr>
            </w:pPr>
            <w:r>
              <w:rPr>
                <w:sz w:val="24"/>
              </w:rPr>
              <w:t>2</w:t>
            </w:r>
            <w:r>
              <w:rPr>
                <w:sz w:val="24"/>
                <w:lang w:val="tt-RU"/>
              </w:rPr>
              <w:t>4</w:t>
            </w:r>
            <w:r>
              <w:rPr>
                <w:sz w:val="24"/>
              </w:rPr>
              <w:t>.01</w:t>
            </w:r>
          </w:p>
        </w:tc>
      </w:tr>
      <w:tr w:rsidR="00E17E89">
        <w:trPr>
          <w:trHeight w:val="550"/>
        </w:trPr>
        <w:tc>
          <w:tcPr>
            <w:tcW w:w="710" w:type="dxa"/>
          </w:tcPr>
          <w:p w:rsidR="00E17E89" w:rsidRDefault="00FE007F">
            <w:pPr>
              <w:pStyle w:val="TableParagraph"/>
              <w:spacing w:before="1"/>
              <w:ind w:left="110"/>
              <w:rPr>
                <w:sz w:val="24"/>
              </w:rPr>
            </w:pPr>
            <w:r>
              <w:rPr>
                <w:sz w:val="24"/>
              </w:rPr>
              <w:t>37</w:t>
            </w:r>
          </w:p>
        </w:tc>
        <w:tc>
          <w:tcPr>
            <w:tcW w:w="4932" w:type="dxa"/>
          </w:tcPr>
          <w:p w:rsidR="00E17E89" w:rsidRDefault="00FE007F">
            <w:pPr>
              <w:pStyle w:val="TableParagraph"/>
              <w:spacing w:before="1"/>
              <w:rPr>
                <w:sz w:val="24"/>
              </w:rPr>
            </w:pPr>
            <w:r>
              <w:rPr>
                <w:sz w:val="24"/>
              </w:rPr>
              <w:t>Сузык ё хәрефенең [йо] авазын белдерүе.</w:t>
            </w:r>
          </w:p>
        </w:tc>
        <w:tc>
          <w:tcPr>
            <w:tcW w:w="7088" w:type="dxa"/>
          </w:tcPr>
          <w:p w:rsidR="00E17E89" w:rsidRDefault="00FE007F">
            <w:pPr>
              <w:pStyle w:val="TableParagraph"/>
              <w:spacing w:before="4" w:line="276" w:lineRule="exact"/>
              <w:ind w:right="566"/>
              <w:rPr>
                <w:sz w:val="24"/>
              </w:rPr>
            </w:pPr>
            <w:r>
              <w:rPr>
                <w:sz w:val="24"/>
              </w:rPr>
              <w:t>Ике авазга ия хәреф белән танышу, калын, әйтелеше белән танышу.</w:t>
            </w:r>
          </w:p>
        </w:tc>
        <w:tc>
          <w:tcPr>
            <w:tcW w:w="1137" w:type="dxa"/>
          </w:tcPr>
          <w:p w:rsidR="00E17E89" w:rsidRDefault="00D355DE">
            <w:pPr>
              <w:pStyle w:val="TableParagraph"/>
              <w:spacing w:before="1"/>
              <w:ind w:left="108"/>
              <w:rPr>
                <w:sz w:val="24"/>
              </w:rPr>
            </w:pPr>
            <w:r>
              <w:rPr>
                <w:sz w:val="24"/>
              </w:rPr>
              <w:t>2</w:t>
            </w:r>
            <w:r w:rsidR="00246152">
              <w:rPr>
                <w:sz w:val="24"/>
                <w:lang w:val="tt-RU"/>
              </w:rPr>
              <w:t>7</w:t>
            </w:r>
            <w:r w:rsidR="00FE007F">
              <w:rPr>
                <w:sz w:val="24"/>
              </w:rPr>
              <w:t>.01</w:t>
            </w:r>
          </w:p>
        </w:tc>
        <w:tc>
          <w:tcPr>
            <w:tcW w:w="991" w:type="dxa"/>
          </w:tcPr>
          <w:p w:rsidR="00E17E89" w:rsidRDefault="00E17E89">
            <w:pPr>
              <w:pStyle w:val="TableParagraph"/>
              <w:ind w:left="0"/>
              <w:rPr>
                <w:sz w:val="24"/>
              </w:rPr>
            </w:pPr>
          </w:p>
        </w:tc>
      </w:tr>
      <w:tr w:rsidR="00E17E89">
        <w:trPr>
          <w:trHeight w:val="544"/>
        </w:trPr>
        <w:tc>
          <w:tcPr>
            <w:tcW w:w="710" w:type="dxa"/>
          </w:tcPr>
          <w:p w:rsidR="00E17E89" w:rsidRDefault="00FE007F">
            <w:pPr>
              <w:pStyle w:val="TableParagraph"/>
              <w:spacing w:line="271" w:lineRule="exact"/>
              <w:ind w:left="110"/>
              <w:rPr>
                <w:sz w:val="24"/>
              </w:rPr>
            </w:pPr>
            <w:r>
              <w:rPr>
                <w:sz w:val="24"/>
              </w:rPr>
              <w:t>38</w:t>
            </w:r>
          </w:p>
        </w:tc>
        <w:tc>
          <w:tcPr>
            <w:tcW w:w="4932" w:type="dxa"/>
          </w:tcPr>
          <w:p w:rsidR="00E17E89" w:rsidRDefault="00FE007F">
            <w:pPr>
              <w:pStyle w:val="TableParagraph"/>
              <w:spacing w:line="271" w:lineRule="exact"/>
              <w:rPr>
                <w:sz w:val="24"/>
              </w:rPr>
            </w:pPr>
            <w:r>
              <w:rPr>
                <w:sz w:val="24"/>
              </w:rPr>
              <w:t>Тартык [щ] авазы,</w:t>
            </w:r>
          </w:p>
          <w:p w:rsidR="00E17E89" w:rsidRDefault="00FE007F">
            <w:pPr>
              <w:pStyle w:val="TableParagraph"/>
              <w:spacing w:line="254" w:lineRule="exact"/>
              <w:rPr>
                <w:sz w:val="24"/>
              </w:rPr>
            </w:pPr>
            <w:r>
              <w:rPr>
                <w:sz w:val="24"/>
              </w:rPr>
              <w:t>Щ, щ хәрефләре.</w:t>
            </w:r>
          </w:p>
        </w:tc>
        <w:tc>
          <w:tcPr>
            <w:tcW w:w="7088" w:type="dxa"/>
          </w:tcPr>
          <w:p w:rsidR="00E17E89" w:rsidRDefault="00FE007F">
            <w:pPr>
              <w:pStyle w:val="TableParagraph"/>
              <w:spacing w:line="271" w:lineRule="exact"/>
              <w:rPr>
                <w:sz w:val="24"/>
              </w:rPr>
            </w:pPr>
            <w:r>
              <w:rPr>
                <w:sz w:val="24"/>
              </w:rPr>
              <w:t>Тартык [щ] авазы, Щ, щ хәрефләренең рус теленнән кергән</w:t>
            </w:r>
          </w:p>
          <w:p w:rsidR="00E17E89" w:rsidRDefault="00FE007F">
            <w:pPr>
              <w:pStyle w:val="TableParagraph"/>
              <w:spacing w:line="254" w:lineRule="exact"/>
              <w:rPr>
                <w:sz w:val="24"/>
              </w:rPr>
            </w:pPr>
            <w:proofErr w:type="gramStart"/>
            <w:r>
              <w:rPr>
                <w:sz w:val="24"/>
              </w:rPr>
              <w:t>сүзләрдә</w:t>
            </w:r>
            <w:proofErr w:type="gramEnd"/>
            <w:r>
              <w:rPr>
                <w:sz w:val="24"/>
              </w:rPr>
              <w:t xml:space="preserve"> язылуын күрү.</w:t>
            </w:r>
          </w:p>
        </w:tc>
        <w:tc>
          <w:tcPr>
            <w:tcW w:w="1137" w:type="dxa"/>
          </w:tcPr>
          <w:p w:rsidR="00E17E89" w:rsidRDefault="00246152">
            <w:pPr>
              <w:pStyle w:val="TableParagraph"/>
              <w:spacing w:line="271" w:lineRule="exact"/>
              <w:ind w:left="108"/>
              <w:rPr>
                <w:sz w:val="24"/>
              </w:rPr>
            </w:pPr>
            <w:r>
              <w:rPr>
                <w:sz w:val="24"/>
              </w:rPr>
              <w:t>01.02</w:t>
            </w:r>
          </w:p>
        </w:tc>
        <w:tc>
          <w:tcPr>
            <w:tcW w:w="991" w:type="dxa"/>
          </w:tcPr>
          <w:p w:rsidR="00E17E89" w:rsidRDefault="00E17E89">
            <w:pPr>
              <w:pStyle w:val="TableParagraph"/>
              <w:ind w:left="0"/>
              <w:rPr>
                <w:sz w:val="24"/>
              </w:rPr>
            </w:pPr>
          </w:p>
        </w:tc>
      </w:tr>
      <w:tr w:rsidR="00E17E89">
        <w:trPr>
          <w:trHeight w:val="665"/>
        </w:trPr>
        <w:tc>
          <w:tcPr>
            <w:tcW w:w="710" w:type="dxa"/>
          </w:tcPr>
          <w:p w:rsidR="00E17E89" w:rsidRDefault="00FE007F">
            <w:pPr>
              <w:pStyle w:val="TableParagraph"/>
              <w:spacing w:before="1"/>
              <w:ind w:left="110"/>
              <w:rPr>
                <w:sz w:val="24"/>
              </w:rPr>
            </w:pPr>
            <w:r>
              <w:rPr>
                <w:sz w:val="24"/>
              </w:rPr>
              <w:t>39</w:t>
            </w:r>
          </w:p>
        </w:tc>
        <w:tc>
          <w:tcPr>
            <w:tcW w:w="4932" w:type="dxa"/>
          </w:tcPr>
          <w:p w:rsidR="00E17E89" w:rsidRDefault="00FE007F">
            <w:pPr>
              <w:pStyle w:val="TableParagraph"/>
              <w:spacing w:before="1" w:line="242" w:lineRule="auto"/>
              <w:ind w:right="2918"/>
              <w:rPr>
                <w:sz w:val="24"/>
              </w:rPr>
            </w:pPr>
            <w:r>
              <w:rPr>
                <w:sz w:val="24"/>
              </w:rPr>
              <w:t>Тартык [ц] авазы, Ц, ц хәрефләре.</w:t>
            </w:r>
          </w:p>
        </w:tc>
        <w:tc>
          <w:tcPr>
            <w:tcW w:w="7088" w:type="dxa"/>
          </w:tcPr>
          <w:p w:rsidR="00E17E89" w:rsidRDefault="00FE007F">
            <w:pPr>
              <w:pStyle w:val="TableParagraph"/>
              <w:spacing w:before="1" w:line="242" w:lineRule="auto"/>
              <w:rPr>
                <w:sz w:val="24"/>
              </w:rPr>
            </w:pPr>
            <w:r>
              <w:rPr>
                <w:sz w:val="24"/>
              </w:rPr>
              <w:t>Тартык [ц] авазы, Ц, ц хәрефләренең рус теленнән кергән сүзләрдә язылуын күрү.</w:t>
            </w:r>
          </w:p>
        </w:tc>
        <w:tc>
          <w:tcPr>
            <w:tcW w:w="1137" w:type="dxa"/>
          </w:tcPr>
          <w:p w:rsidR="00E17E89" w:rsidRDefault="00246152">
            <w:pPr>
              <w:pStyle w:val="TableParagraph"/>
              <w:spacing w:before="1"/>
              <w:ind w:left="108"/>
              <w:rPr>
                <w:sz w:val="24"/>
              </w:rPr>
            </w:pPr>
            <w:r>
              <w:rPr>
                <w:sz w:val="24"/>
                <w:lang w:val="tt-RU"/>
              </w:rPr>
              <w:t>03</w:t>
            </w:r>
            <w:r w:rsidR="00FE007F">
              <w:rPr>
                <w:sz w:val="24"/>
              </w:rPr>
              <w:t>.02</w:t>
            </w:r>
          </w:p>
        </w:tc>
        <w:tc>
          <w:tcPr>
            <w:tcW w:w="991" w:type="dxa"/>
          </w:tcPr>
          <w:p w:rsidR="00E17E89" w:rsidRDefault="00E17E89">
            <w:pPr>
              <w:pStyle w:val="TableParagraph"/>
              <w:ind w:left="0"/>
              <w:rPr>
                <w:sz w:val="24"/>
              </w:rPr>
            </w:pPr>
          </w:p>
        </w:tc>
      </w:tr>
      <w:tr w:rsidR="00E17E89">
        <w:trPr>
          <w:trHeight w:val="880"/>
        </w:trPr>
        <w:tc>
          <w:tcPr>
            <w:tcW w:w="710" w:type="dxa"/>
          </w:tcPr>
          <w:p w:rsidR="00E17E89" w:rsidRDefault="00FE007F">
            <w:pPr>
              <w:pStyle w:val="TableParagraph"/>
              <w:spacing w:before="1"/>
              <w:ind w:left="110"/>
              <w:rPr>
                <w:sz w:val="24"/>
              </w:rPr>
            </w:pPr>
            <w:r>
              <w:rPr>
                <w:sz w:val="24"/>
              </w:rPr>
              <w:t>40</w:t>
            </w:r>
          </w:p>
        </w:tc>
        <w:tc>
          <w:tcPr>
            <w:tcW w:w="4932" w:type="dxa"/>
          </w:tcPr>
          <w:p w:rsidR="00E17E89" w:rsidRDefault="00FE007F">
            <w:pPr>
              <w:pStyle w:val="TableParagraph"/>
              <w:spacing w:before="1"/>
              <w:ind w:right="173"/>
              <w:rPr>
                <w:sz w:val="24"/>
              </w:rPr>
            </w:pPr>
            <w:r>
              <w:rPr>
                <w:sz w:val="24"/>
              </w:rPr>
              <w:t>Ъ – калынлык, аеру билгесе. Ь – нечкәлек һәм аеру билгесе.</w:t>
            </w:r>
          </w:p>
        </w:tc>
        <w:tc>
          <w:tcPr>
            <w:tcW w:w="7088" w:type="dxa"/>
          </w:tcPr>
          <w:p w:rsidR="00E17E89" w:rsidRDefault="00FE007F">
            <w:pPr>
              <w:pStyle w:val="TableParagraph"/>
              <w:tabs>
                <w:tab w:val="left" w:pos="3137"/>
              </w:tabs>
              <w:spacing w:before="1"/>
              <w:ind w:right="613"/>
              <w:rPr>
                <w:sz w:val="24"/>
              </w:rPr>
            </w:pPr>
            <w:r>
              <w:rPr>
                <w:sz w:val="24"/>
              </w:rPr>
              <w:t>Калынлык,</w:t>
            </w:r>
            <w:r>
              <w:rPr>
                <w:spacing w:val="-3"/>
                <w:sz w:val="24"/>
              </w:rPr>
              <w:t xml:space="preserve"> </w:t>
            </w:r>
            <w:r>
              <w:rPr>
                <w:sz w:val="24"/>
              </w:rPr>
              <w:t>аеру</w:t>
            </w:r>
            <w:r>
              <w:rPr>
                <w:spacing w:val="-4"/>
                <w:sz w:val="24"/>
              </w:rPr>
              <w:t xml:space="preserve"> </w:t>
            </w:r>
            <w:r>
              <w:rPr>
                <w:sz w:val="24"/>
              </w:rPr>
              <w:t>билгесе,</w:t>
            </w:r>
            <w:r>
              <w:rPr>
                <w:sz w:val="24"/>
              </w:rPr>
              <w:tab/>
              <w:t xml:space="preserve">сәнгатьле </w:t>
            </w:r>
            <w:r>
              <w:rPr>
                <w:spacing w:val="-3"/>
                <w:sz w:val="24"/>
              </w:rPr>
              <w:t xml:space="preserve">уку, </w:t>
            </w:r>
            <w:r>
              <w:rPr>
                <w:sz w:val="24"/>
              </w:rPr>
              <w:t xml:space="preserve">сорауларга җавап бирү.Ъ нең тавышсыз хәреф икәнен белү. Нечкәлек </w:t>
            </w:r>
            <w:r>
              <w:rPr>
                <w:spacing w:val="-3"/>
                <w:sz w:val="24"/>
              </w:rPr>
              <w:t xml:space="preserve">һәм </w:t>
            </w:r>
            <w:r>
              <w:rPr>
                <w:sz w:val="24"/>
              </w:rPr>
              <w:t xml:space="preserve">аеру билгесе белән танышу, сәнгатьле </w:t>
            </w:r>
            <w:r>
              <w:rPr>
                <w:spacing w:val="-3"/>
                <w:sz w:val="24"/>
              </w:rPr>
              <w:t xml:space="preserve">уку, </w:t>
            </w:r>
            <w:r>
              <w:rPr>
                <w:sz w:val="24"/>
              </w:rPr>
              <w:t>сорауларга җавап</w:t>
            </w:r>
            <w:r>
              <w:rPr>
                <w:spacing w:val="-11"/>
                <w:sz w:val="24"/>
              </w:rPr>
              <w:t xml:space="preserve"> </w:t>
            </w:r>
            <w:r>
              <w:rPr>
                <w:sz w:val="24"/>
              </w:rPr>
              <w:t>бирү.</w:t>
            </w:r>
          </w:p>
        </w:tc>
        <w:tc>
          <w:tcPr>
            <w:tcW w:w="1137" w:type="dxa"/>
          </w:tcPr>
          <w:p w:rsidR="00E17E89" w:rsidRDefault="00246152">
            <w:pPr>
              <w:pStyle w:val="TableParagraph"/>
              <w:spacing w:before="1"/>
              <w:ind w:left="108"/>
              <w:rPr>
                <w:sz w:val="24"/>
              </w:rPr>
            </w:pPr>
            <w:r>
              <w:rPr>
                <w:sz w:val="24"/>
              </w:rPr>
              <w:t>14</w:t>
            </w:r>
            <w:r w:rsidR="00FE007F">
              <w:rPr>
                <w:sz w:val="24"/>
              </w:rPr>
              <w:t>.02</w:t>
            </w:r>
          </w:p>
        </w:tc>
        <w:tc>
          <w:tcPr>
            <w:tcW w:w="991" w:type="dxa"/>
          </w:tcPr>
          <w:p w:rsidR="00E17E89" w:rsidRDefault="00E17E89">
            <w:pPr>
              <w:pStyle w:val="TableParagraph"/>
              <w:ind w:left="0"/>
              <w:rPr>
                <w:sz w:val="24"/>
              </w:rPr>
            </w:pPr>
          </w:p>
        </w:tc>
      </w:tr>
      <w:tr w:rsidR="00E17E89">
        <w:trPr>
          <w:trHeight w:val="825"/>
        </w:trPr>
        <w:tc>
          <w:tcPr>
            <w:tcW w:w="710" w:type="dxa"/>
          </w:tcPr>
          <w:p w:rsidR="00E17E89" w:rsidRDefault="00FE007F">
            <w:pPr>
              <w:pStyle w:val="TableParagraph"/>
              <w:spacing w:before="1"/>
              <w:ind w:left="110"/>
              <w:rPr>
                <w:sz w:val="24"/>
              </w:rPr>
            </w:pPr>
            <w:r>
              <w:rPr>
                <w:sz w:val="24"/>
              </w:rPr>
              <w:t>41</w:t>
            </w:r>
          </w:p>
        </w:tc>
        <w:tc>
          <w:tcPr>
            <w:tcW w:w="4932" w:type="dxa"/>
          </w:tcPr>
          <w:p w:rsidR="00E17E89" w:rsidRDefault="00FE007F">
            <w:pPr>
              <w:pStyle w:val="TableParagraph"/>
              <w:spacing w:before="1"/>
              <w:rPr>
                <w:sz w:val="24"/>
              </w:rPr>
            </w:pPr>
            <w:r>
              <w:rPr>
                <w:sz w:val="24"/>
              </w:rPr>
              <w:t>Г.Тукай “Туган тел”, Р.Бәшәр “Туган җир”, Р.Вәлиева “Иң матур җир”.</w:t>
            </w:r>
          </w:p>
        </w:tc>
        <w:tc>
          <w:tcPr>
            <w:tcW w:w="7088" w:type="dxa"/>
            <w:vMerge w:val="restart"/>
          </w:tcPr>
          <w:p w:rsidR="00E17E89" w:rsidRDefault="00FE007F">
            <w:pPr>
              <w:pStyle w:val="TableParagraph"/>
              <w:spacing w:before="1"/>
              <w:ind w:right="566"/>
              <w:rPr>
                <w:sz w:val="24"/>
              </w:rPr>
            </w:pPr>
            <w:r>
              <w:rPr>
                <w:sz w:val="24"/>
              </w:rPr>
              <w:t>Г. Тукай иҗаты белән таныштыру. Туган тел ни өчен</w:t>
            </w:r>
            <w:r>
              <w:rPr>
                <w:spacing w:val="-23"/>
                <w:sz w:val="24"/>
              </w:rPr>
              <w:t xml:space="preserve"> </w:t>
            </w:r>
            <w:r>
              <w:rPr>
                <w:sz w:val="24"/>
              </w:rPr>
              <w:t>кирәк? Туган җир нәрсә ул? кебек сорауларга җавап</w:t>
            </w:r>
            <w:r>
              <w:rPr>
                <w:spacing w:val="-2"/>
                <w:sz w:val="24"/>
              </w:rPr>
              <w:t xml:space="preserve"> </w:t>
            </w:r>
            <w:r>
              <w:rPr>
                <w:sz w:val="24"/>
              </w:rPr>
              <w:t>бирү.</w:t>
            </w:r>
          </w:p>
          <w:p w:rsidR="00E17E89" w:rsidRDefault="00FE007F">
            <w:pPr>
              <w:pStyle w:val="TableParagraph"/>
              <w:ind w:right="566"/>
              <w:rPr>
                <w:sz w:val="24"/>
              </w:rPr>
            </w:pPr>
            <w:r>
              <w:rPr>
                <w:sz w:val="24"/>
              </w:rPr>
              <w:t>Мультфильм “Туган тел” карау. Ш. Галиев һәм Й.Шәрәпова иҗаты белән танышу. Шигырьләрне сәнгатьле</w:t>
            </w:r>
            <w:r>
              <w:rPr>
                <w:spacing w:val="-1"/>
                <w:sz w:val="24"/>
              </w:rPr>
              <w:t xml:space="preserve"> </w:t>
            </w:r>
            <w:r>
              <w:rPr>
                <w:spacing w:val="-3"/>
                <w:sz w:val="24"/>
              </w:rPr>
              <w:t>уку.</w:t>
            </w:r>
          </w:p>
        </w:tc>
        <w:tc>
          <w:tcPr>
            <w:tcW w:w="1137" w:type="dxa"/>
          </w:tcPr>
          <w:p w:rsidR="00E17E89" w:rsidRDefault="00D355DE">
            <w:pPr>
              <w:pStyle w:val="TableParagraph"/>
              <w:spacing w:before="1"/>
              <w:ind w:left="108"/>
              <w:rPr>
                <w:sz w:val="24"/>
              </w:rPr>
            </w:pPr>
            <w:r>
              <w:rPr>
                <w:sz w:val="24"/>
              </w:rPr>
              <w:t>1</w:t>
            </w:r>
            <w:r w:rsidR="00246152">
              <w:rPr>
                <w:sz w:val="24"/>
                <w:lang w:val="tt-RU"/>
              </w:rPr>
              <w:t>7</w:t>
            </w:r>
            <w:r w:rsidR="00FE007F">
              <w:rPr>
                <w:sz w:val="24"/>
              </w:rPr>
              <w:t>.02</w:t>
            </w:r>
          </w:p>
        </w:tc>
        <w:tc>
          <w:tcPr>
            <w:tcW w:w="991" w:type="dxa"/>
          </w:tcPr>
          <w:p w:rsidR="00E17E89" w:rsidRDefault="00E17E89">
            <w:pPr>
              <w:pStyle w:val="TableParagraph"/>
              <w:ind w:left="0"/>
              <w:rPr>
                <w:sz w:val="24"/>
              </w:rPr>
            </w:pPr>
          </w:p>
        </w:tc>
      </w:tr>
      <w:tr w:rsidR="00E17E89">
        <w:trPr>
          <w:trHeight w:val="830"/>
        </w:trPr>
        <w:tc>
          <w:tcPr>
            <w:tcW w:w="710" w:type="dxa"/>
          </w:tcPr>
          <w:p w:rsidR="00E17E89" w:rsidRDefault="00FE007F">
            <w:pPr>
              <w:pStyle w:val="TableParagraph"/>
              <w:spacing w:before="1"/>
              <w:ind w:left="110"/>
              <w:rPr>
                <w:sz w:val="24"/>
              </w:rPr>
            </w:pPr>
            <w:r>
              <w:rPr>
                <w:sz w:val="24"/>
              </w:rPr>
              <w:t>42</w:t>
            </w:r>
          </w:p>
        </w:tc>
        <w:tc>
          <w:tcPr>
            <w:tcW w:w="4932" w:type="dxa"/>
          </w:tcPr>
          <w:p w:rsidR="00E17E89" w:rsidRDefault="00FE007F">
            <w:pPr>
              <w:pStyle w:val="TableParagraph"/>
              <w:spacing w:before="1"/>
              <w:rPr>
                <w:sz w:val="24"/>
              </w:rPr>
            </w:pPr>
            <w:r>
              <w:rPr>
                <w:sz w:val="24"/>
              </w:rPr>
              <w:t>Ш.Галиев “Телевизор булды баш”,</w:t>
            </w:r>
          </w:p>
          <w:p w:rsidR="00E17E89" w:rsidRDefault="00FE007F">
            <w:pPr>
              <w:pStyle w:val="TableParagraph"/>
              <w:spacing w:before="7" w:line="276" w:lineRule="exact"/>
              <w:rPr>
                <w:sz w:val="24"/>
              </w:rPr>
            </w:pPr>
            <w:r>
              <w:rPr>
                <w:sz w:val="24"/>
              </w:rPr>
              <w:t>Й.Шәрәпова “Батыр”, Р.Миңнуллин “Татарлар”</w:t>
            </w:r>
          </w:p>
        </w:tc>
        <w:tc>
          <w:tcPr>
            <w:tcW w:w="7088" w:type="dxa"/>
            <w:vMerge/>
            <w:tcBorders>
              <w:top w:val="nil"/>
            </w:tcBorders>
          </w:tcPr>
          <w:p w:rsidR="00E17E89" w:rsidRDefault="00E17E89">
            <w:pPr>
              <w:rPr>
                <w:sz w:val="2"/>
                <w:szCs w:val="2"/>
              </w:rPr>
            </w:pPr>
          </w:p>
        </w:tc>
        <w:tc>
          <w:tcPr>
            <w:tcW w:w="1137" w:type="dxa"/>
          </w:tcPr>
          <w:p w:rsidR="00E17E89" w:rsidRDefault="00246152">
            <w:pPr>
              <w:pStyle w:val="TableParagraph"/>
              <w:spacing w:before="1"/>
              <w:ind w:left="108"/>
              <w:rPr>
                <w:sz w:val="24"/>
              </w:rPr>
            </w:pPr>
            <w:r>
              <w:rPr>
                <w:sz w:val="24"/>
                <w:lang w:val="tt-RU"/>
              </w:rPr>
              <w:t>21</w:t>
            </w:r>
            <w:r w:rsidR="00FE007F">
              <w:rPr>
                <w:sz w:val="24"/>
              </w:rPr>
              <w:t>.02</w:t>
            </w:r>
          </w:p>
        </w:tc>
        <w:tc>
          <w:tcPr>
            <w:tcW w:w="991" w:type="dxa"/>
          </w:tcPr>
          <w:p w:rsidR="00E17E89" w:rsidRDefault="00E17E89">
            <w:pPr>
              <w:pStyle w:val="TableParagraph"/>
              <w:ind w:left="0"/>
              <w:rPr>
                <w:sz w:val="24"/>
              </w:rPr>
            </w:pPr>
          </w:p>
        </w:tc>
      </w:tr>
    </w:tbl>
    <w:p w:rsidR="00E17E89" w:rsidRDefault="00E17E89">
      <w:pPr>
        <w:rPr>
          <w:sz w:val="24"/>
        </w:rPr>
        <w:sectPr w:rsidR="00E17E89">
          <w:pgSz w:w="16840" w:h="11910" w:orient="landscape"/>
          <w:pgMar w:top="840" w:right="560" w:bottom="280" w:left="880" w:header="720" w:footer="720" w:gutter="0"/>
          <w:cols w:space="720"/>
        </w:sectPr>
      </w:pPr>
    </w:p>
    <w:p w:rsidR="00E17E89" w:rsidRDefault="00FE007F">
      <w:pPr>
        <w:spacing w:before="61"/>
        <w:ind w:left="104"/>
        <w:jc w:val="center"/>
        <w:rPr>
          <w:b/>
          <w:sz w:val="24"/>
        </w:rPr>
      </w:pPr>
      <w:r>
        <w:rPr>
          <w:b/>
          <w:sz w:val="24"/>
        </w:rPr>
        <w:lastRenderedPageBreak/>
        <w:t>Әдәби уку (24 сәг.)</w:t>
      </w:r>
    </w:p>
    <w:p w:rsidR="00E17E89" w:rsidRDefault="00E17E89">
      <w:pPr>
        <w:pStyle w:val="a3"/>
        <w:spacing w:before="2"/>
        <w:ind w:left="0"/>
        <w:rPr>
          <w:b/>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5"/>
        <w:gridCol w:w="165"/>
        <w:gridCol w:w="5137"/>
        <w:gridCol w:w="7238"/>
        <w:gridCol w:w="1112"/>
        <w:gridCol w:w="982"/>
      </w:tblGrid>
      <w:tr w:rsidR="00E17E89">
        <w:trPr>
          <w:trHeight w:val="440"/>
        </w:trPr>
        <w:tc>
          <w:tcPr>
            <w:tcW w:w="545" w:type="dxa"/>
            <w:vMerge w:val="restart"/>
          </w:tcPr>
          <w:p w:rsidR="00E17E89" w:rsidRDefault="00FE007F">
            <w:pPr>
              <w:pStyle w:val="TableParagraph"/>
              <w:spacing w:before="1"/>
              <w:ind w:left="105"/>
              <w:rPr>
                <w:sz w:val="24"/>
              </w:rPr>
            </w:pPr>
            <w:r>
              <w:rPr>
                <w:sz w:val="24"/>
              </w:rPr>
              <w:t>№</w:t>
            </w:r>
          </w:p>
        </w:tc>
        <w:tc>
          <w:tcPr>
            <w:tcW w:w="5302" w:type="dxa"/>
            <w:gridSpan w:val="2"/>
            <w:vMerge w:val="restart"/>
          </w:tcPr>
          <w:p w:rsidR="00E17E89" w:rsidRDefault="00FE007F">
            <w:pPr>
              <w:pStyle w:val="TableParagraph"/>
              <w:spacing w:before="1"/>
              <w:ind w:left="110"/>
              <w:rPr>
                <w:sz w:val="24"/>
              </w:rPr>
            </w:pPr>
            <w:r>
              <w:rPr>
                <w:sz w:val="24"/>
              </w:rPr>
              <w:t>Дәрес темасы</w:t>
            </w:r>
          </w:p>
        </w:tc>
        <w:tc>
          <w:tcPr>
            <w:tcW w:w="7238" w:type="dxa"/>
            <w:vMerge w:val="restart"/>
          </w:tcPr>
          <w:p w:rsidR="00E17E89" w:rsidRDefault="00FE007F">
            <w:pPr>
              <w:pStyle w:val="TableParagraph"/>
              <w:spacing w:before="1"/>
              <w:ind w:left="2305"/>
              <w:rPr>
                <w:sz w:val="24"/>
              </w:rPr>
            </w:pPr>
            <w:r>
              <w:rPr>
                <w:sz w:val="24"/>
              </w:rPr>
              <w:t>Укыту эшчәнлеге төрләре</w:t>
            </w:r>
          </w:p>
        </w:tc>
        <w:tc>
          <w:tcPr>
            <w:tcW w:w="2094" w:type="dxa"/>
            <w:gridSpan w:val="2"/>
          </w:tcPr>
          <w:p w:rsidR="00E17E89" w:rsidRDefault="00FE007F">
            <w:pPr>
              <w:pStyle w:val="TableParagraph"/>
              <w:spacing w:before="1"/>
              <w:ind w:left="108"/>
              <w:rPr>
                <w:sz w:val="24"/>
              </w:rPr>
            </w:pPr>
            <w:r>
              <w:rPr>
                <w:sz w:val="24"/>
              </w:rPr>
              <w:t>Үткәрү вакыты</w:t>
            </w:r>
          </w:p>
        </w:tc>
      </w:tr>
      <w:tr w:rsidR="00E17E89">
        <w:trPr>
          <w:trHeight w:val="275"/>
        </w:trPr>
        <w:tc>
          <w:tcPr>
            <w:tcW w:w="545" w:type="dxa"/>
            <w:vMerge/>
            <w:tcBorders>
              <w:top w:val="nil"/>
            </w:tcBorders>
          </w:tcPr>
          <w:p w:rsidR="00E17E89" w:rsidRDefault="00E17E89">
            <w:pPr>
              <w:rPr>
                <w:sz w:val="2"/>
                <w:szCs w:val="2"/>
              </w:rPr>
            </w:pPr>
          </w:p>
        </w:tc>
        <w:tc>
          <w:tcPr>
            <w:tcW w:w="5302" w:type="dxa"/>
            <w:gridSpan w:val="2"/>
            <w:vMerge/>
            <w:tcBorders>
              <w:top w:val="nil"/>
            </w:tcBorders>
          </w:tcPr>
          <w:p w:rsidR="00E17E89" w:rsidRDefault="00E17E89">
            <w:pPr>
              <w:rPr>
                <w:sz w:val="2"/>
                <w:szCs w:val="2"/>
              </w:rPr>
            </w:pPr>
          </w:p>
        </w:tc>
        <w:tc>
          <w:tcPr>
            <w:tcW w:w="7238" w:type="dxa"/>
            <w:vMerge/>
            <w:tcBorders>
              <w:top w:val="nil"/>
            </w:tcBorders>
          </w:tcPr>
          <w:p w:rsidR="00E17E89" w:rsidRDefault="00E17E89">
            <w:pPr>
              <w:rPr>
                <w:sz w:val="2"/>
                <w:szCs w:val="2"/>
              </w:rPr>
            </w:pPr>
          </w:p>
        </w:tc>
        <w:tc>
          <w:tcPr>
            <w:tcW w:w="1112" w:type="dxa"/>
          </w:tcPr>
          <w:p w:rsidR="00E17E89" w:rsidRDefault="00FE007F">
            <w:pPr>
              <w:pStyle w:val="TableParagraph"/>
              <w:spacing w:before="1" w:line="254" w:lineRule="exact"/>
              <w:ind w:left="108"/>
              <w:rPr>
                <w:sz w:val="24"/>
              </w:rPr>
            </w:pPr>
            <w:r>
              <w:rPr>
                <w:sz w:val="24"/>
              </w:rPr>
              <w:t>план</w:t>
            </w:r>
          </w:p>
        </w:tc>
        <w:tc>
          <w:tcPr>
            <w:tcW w:w="982" w:type="dxa"/>
          </w:tcPr>
          <w:p w:rsidR="00E17E89" w:rsidRDefault="00FE007F">
            <w:pPr>
              <w:pStyle w:val="TableParagraph"/>
              <w:spacing w:before="1" w:line="254" w:lineRule="exact"/>
              <w:ind w:left="101"/>
              <w:rPr>
                <w:sz w:val="24"/>
              </w:rPr>
            </w:pPr>
            <w:r>
              <w:rPr>
                <w:sz w:val="24"/>
              </w:rPr>
              <w:t>факт</w:t>
            </w:r>
          </w:p>
        </w:tc>
      </w:tr>
      <w:tr w:rsidR="00E17E89">
        <w:trPr>
          <w:trHeight w:val="445"/>
        </w:trPr>
        <w:tc>
          <w:tcPr>
            <w:tcW w:w="15179" w:type="dxa"/>
            <w:gridSpan w:val="6"/>
          </w:tcPr>
          <w:p w:rsidR="00E17E89" w:rsidRDefault="00FE007F">
            <w:pPr>
              <w:pStyle w:val="TableParagraph"/>
              <w:spacing w:before="1"/>
              <w:ind w:left="5628" w:right="5632"/>
              <w:jc w:val="center"/>
              <w:rPr>
                <w:b/>
                <w:sz w:val="24"/>
              </w:rPr>
            </w:pPr>
            <w:r>
              <w:rPr>
                <w:b/>
                <w:sz w:val="24"/>
              </w:rPr>
              <w:t>1 нче бүлек.Сәяхәткә чыгу</w:t>
            </w:r>
            <w:r>
              <w:rPr>
                <w:sz w:val="24"/>
              </w:rPr>
              <w:t xml:space="preserve">. </w:t>
            </w:r>
            <w:r>
              <w:rPr>
                <w:b/>
                <w:sz w:val="24"/>
              </w:rPr>
              <w:t>( 3</w:t>
            </w:r>
            <w:r>
              <w:rPr>
                <w:b/>
                <w:spacing w:val="55"/>
                <w:sz w:val="24"/>
              </w:rPr>
              <w:t xml:space="preserve"> </w:t>
            </w:r>
            <w:r>
              <w:rPr>
                <w:b/>
                <w:sz w:val="24"/>
              </w:rPr>
              <w:t>сәг.)</w:t>
            </w:r>
          </w:p>
        </w:tc>
      </w:tr>
      <w:tr w:rsidR="00E17E89" w:rsidTr="00B026D5">
        <w:trPr>
          <w:trHeight w:val="1094"/>
        </w:trPr>
        <w:tc>
          <w:tcPr>
            <w:tcW w:w="710" w:type="dxa"/>
            <w:gridSpan w:val="2"/>
          </w:tcPr>
          <w:p w:rsidR="00E17E89" w:rsidRDefault="00FE007F">
            <w:pPr>
              <w:pStyle w:val="TableParagraph"/>
              <w:spacing w:before="1" w:line="275" w:lineRule="exact"/>
              <w:ind w:left="105"/>
              <w:rPr>
                <w:sz w:val="24"/>
              </w:rPr>
            </w:pPr>
            <w:r>
              <w:rPr>
                <w:sz w:val="24"/>
              </w:rPr>
              <w:t>1/</w:t>
            </w:r>
          </w:p>
          <w:p w:rsidR="00E17E89" w:rsidRDefault="00FE007F">
            <w:pPr>
              <w:pStyle w:val="TableParagraph"/>
              <w:spacing w:line="275" w:lineRule="exact"/>
              <w:ind w:left="105"/>
              <w:rPr>
                <w:sz w:val="24"/>
              </w:rPr>
            </w:pPr>
            <w:r>
              <w:rPr>
                <w:sz w:val="24"/>
              </w:rPr>
              <w:t>43.</w:t>
            </w:r>
          </w:p>
        </w:tc>
        <w:tc>
          <w:tcPr>
            <w:tcW w:w="5137" w:type="dxa"/>
          </w:tcPr>
          <w:p w:rsidR="00E17E89" w:rsidRPr="00E754D9" w:rsidRDefault="00FE007F" w:rsidP="00E754D9">
            <w:pPr>
              <w:pStyle w:val="TableParagraph"/>
              <w:spacing w:before="1"/>
              <w:ind w:left="105"/>
              <w:rPr>
                <w:sz w:val="24"/>
              </w:rPr>
            </w:pPr>
            <w:r>
              <w:rPr>
                <w:sz w:val="24"/>
              </w:rPr>
              <w:t>Дәреслек белән танышу.</w:t>
            </w:r>
          </w:p>
          <w:p w:rsidR="00E17E89" w:rsidRDefault="00FE007F">
            <w:pPr>
              <w:pStyle w:val="TableParagraph"/>
              <w:ind w:left="105"/>
              <w:rPr>
                <w:sz w:val="24"/>
              </w:rPr>
            </w:pPr>
            <w:r>
              <w:rPr>
                <w:sz w:val="24"/>
              </w:rPr>
              <w:t>Аптыраткыч-йөдәткеч әкиятләр.</w:t>
            </w:r>
          </w:p>
          <w:p w:rsidR="00E17E89" w:rsidRDefault="00FE007F">
            <w:pPr>
              <w:pStyle w:val="TableParagraph"/>
              <w:spacing w:before="4"/>
              <w:ind w:left="105"/>
              <w:rPr>
                <w:i/>
                <w:sz w:val="24"/>
              </w:rPr>
            </w:pPr>
            <w:r>
              <w:rPr>
                <w:i/>
                <w:sz w:val="24"/>
              </w:rPr>
              <w:t>(Д. 1-7б.,)</w:t>
            </w:r>
          </w:p>
        </w:tc>
        <w:tc>
          <w:tcPr>
            <w:tcW w:w="7238" w:type="dxa"/>
          </w:tcPr>
          <w:p w:rsidR="00E17E89" w:rsidRDefault="00FE007F" w:rsidP="00B026D5">
            <w:pPr>
              <w:pStyle w:val="TableParagraph"/>
              <w:spacing w:before="1"/>
              <w:ind w:left="69" w:right="239"/>
              <w:rPr>
                <w:sz w:val="24"/>
              </w:rPr>
            </w:pPr>
            <w:r>
              <w:rPr>
                <w:sz w:val="24"/>
              </w:rPr>
              <w:t>“Әдәби уку” дәреслеге белән танышу. Шартлы билгеләр системасы. Дәреслекнең эчтәлеге. Сүзлекчә. Әсәрнең авторлары. Халык авыз иҗаты әсәрләре белән танышу. Аптыраткыч-йөдәткеч әкиятләртурында кыскача мәгълүмат бирү.</w:t>
            </w:r>
          </w:p>
        </w:tc>
        <w:tc>
          <w:tcPr>
            <w:tcW w:w="1112" w:type="dxa"/>
          </w:tcPr>
          <w:p w:rsidR="00E17E89" w:rsidRDefault="00D355DE">
            <w:pPr>
              <w:pStyle w:val="TableParagraph"/>
              <w:spacing w:before="1"/>
              <w:ind w:left="108"/>
              <w:rPr>
                <w:sz w:val="24"/>
              </w:rPr>
            </w:pPr>
            <w:r>
              <w:rPr>
                <w:sz w:val="24"/>
              </w:rPr>
              <w:t>2</w:t>
            </w:r>
            <w:r w:rsidR="00246152">
              <w:rPr>
                <w:sz w:val="24"/>
                <w:lang w:val="tt-RU"/>
              </w:rPr>
              <w:t>4</w:t>
            </w:r>
            <w:r w:rsidR="00FE007F">
              <w:rPr>
                <w:sz w:val="24"/>
              </w:rPr>
              <w:t>.02</w:t>
            </w:r>
          </w:p>
        </w:tc>
        <w:tc>
          <w:tcPr>
            <w:tcW w:w="982" w:type="dxa"/>
          </w:tcPr>
          <w:p w:rsidR="00E17E89" w:rsidRDefault="00E17E89">
            <w:pPr>
              <w:pStyle w:val="TableParagraph"/>
              <w:ind w:left="0"/>
              <w:rPr>
                <w:sz w:val="24"/>
              </w:rPr>
            </w:pPr>
          </w:p>
        </w:tc>
      </w:tr>
      <w:tr w:rsidR="00E17E89">
        <w:trPr>
          <w:trHeight w:val="1105"/>
        </w:trPr>
        <w:tc>
          <w:tcPr>
            <w:tcW w:w="710" w:type="dxa"/>
            <w:gridSpan w:val="2"/>
          </w:tcPr>
          <w:p w:rsidR="00E17E89" w:rsidRDefault="00FE007F">
            <w:pPr>
              <w:pStyle w:val="TableParagraph"/>
              <w:spacing w:before="1"/>
              <w:ind w:left="105"/>
              <w:rPr>
                <w:sz w:val="24"/>
              </w:rPr>
            </w:pPr>
            <w:r>
              <w:rPr>
                <w:sz w:val="24"/>
              </w:rPr>
              <w:t>2/44</w:t>
            </w:r>
          </w:p>
        </w:tc>
        <w:tc>
          <w:tcPr>
            <w:tcW w:w="5137" w:type="dxa"/>
          </w:tcPr>
          <w:p w:rsidR="00E17E89" w:rsidRDefault="00FE007F">
            <w:pPr>
              <w:pStyle w:val="TableParagraph"/>
              <w:spacing w:before="1"/>
              <w:ind w:left="105" w:right="3012"/>
              <w:rPr>
                <w:sz w:val="24"/>
              </w:rPr>
            </w:pPr>
            <w:r>
              <w:rPr>
                <w:sz w:val="24"/>
              </w:rPr>
              <w:t>Халык авыз</w:t>
            </w:r>
            <w:r>
              <w:rPr>
                <w:spacing w:val="-11"/>
                <w:sz w:val="24"/>
              </w:rPr>
              <w:t xml:space="preserve"> </w:t>
            </w:r>
            <w:r>
              <w:rPr>
                <w:sz w:val="24"/>
              </w:rPr>
              <w:t>иҗаты. Санамышлар.</w:t>
            </w:r>
          </w:p>
          <w:p w:rsidR="00E17E89" w:rsidRDefault="00FE007F">
            <w:pPr>
              <w:pStyle w:val="TableParagraph"/>
              <w:spacing w:line="274" w:lineRule="exact"/>
              <w:ind w:left="105"/>
              <w:rPr>
                <w:sz w:val="24"/>
              </w:rPr>
            </w:pPr>
            <w:r>
              <w:rPr>
                <w:sz w:val="24"/>
              </w:rPr>
              <w:t>Табышмаклар</w:t>
            </w:r>
          </w:p>
          <w:p w:rsidR="00E17E89" w:rsidRDefault="00FE007F">
            <w:pPr>
              <w:pStyle w:val="TableParagraph"/>
              <w:spacing w:before="4" w:line="254" w:lineRule="exact"/>
              <w:ind w:left="105"/>
              <w:rPr>
                <w:i/>
                <w:sz w:val="24"/>
              </w:rPr>
            </w:pPr>
            <w:r>
              <w:rPr>
                <w:i/>
                <w:sz w:val="24"/>
              </w:rPr>
              <w:t>(Д. 8-15б., Х.9 -10 б.,41б.)</w:t>
            </w:r>
          </w:p>
        </w:tc>
        <w:tc>
          <w:tcPr>
            <w:tcW w:w="7238" w:type="dxa"/>
            <w:vMerge w:val="restart"/>
          </w:tcPr>
          <w:p w:rsidR="00E17E89" w:rsidRDefault="00FE007F">
            <w:pPr>
              <w:pStyle w:val="TableParagraph"/>
              <w:spacing w:before="1"/>
              <w:ind w:left="69"/>
              <w:rPr>
                <w:sz w:val="24"/>
              </w:rPr>
            </w:pPr>
            <w:r>
              <w:rPr>
                <w:sz w:val="24"/>
              </w:rPr>
              <w:t>Җавапларын дәлилләргә өйрәтү. Йозак һәм ачкыч, җил һәм капка турында әкият уйлау.</w:t>
            </w:r>
          </w:p>
          <w:p w:rsidR="00E17E89" w:rsidRDefault="00FE007F">
            <w:pPr>
              <w:pStyle w:val="TableParagraph"/>
              <w:spacing w:line="242" w:lineRule="auto"/>
              <w:ind w:left="69"/>
              <w:rPr>
                <w:sz w:val="24"/>
              </w:rPr>
            </w:pPr>
            <w:r>
              <w:rPr>
                <w:sz w:val="24"/>
              </w:rPr>
              <w:t>Санамышлар белән танышу. Партадашың белән санамышлар әйтеп карау.</w:t>
            </w:r>
          </w:p>
          <w:p w:rsidR="00E17E89" w:rsidRDefault="00FE007F">
            <w:pPr>
              <w:pStyle w:val="TableParagraph"/>
              <w:ind w:left="69"/>
              <w:rPr>
                <w:sz w:val="24"/>
              </w:rPr>
            </w:pPr>
            <w:r>
              <w:rPr>
                <w:sz w:val="24"/>
              </w:rPr>
              <w:t>Эндәшләрне сәнгатьле итеп уку. Тизәйткечләрне әйтү. Хрестоматия белән эшләү.</w:t>
            </w:r>
          </w:p>
          <w:p w:rsidR="00E17E89" w:rsidRDefault="00FE007F">
            <w:pPr>
              <w:pStyle w:val="TableParagraph"/>
              <w:tabs>
                <w:tab w:val="left" w:pos="2772"/>
              </w:tabs>
              <w:spacing w:line="276" w:lineRule="exact"/>
              <w:ind w:left="69" w:right="485"/>
              <w:rPr>
                <w:sz w:val="24"/>
              </w:rPr>
            </w:pPr>
            <w:r>
              <w:rPr>
                <w:sz w:val="24"/>
              </w:rPr>
              <w:t>Сорауларга</w:t>
            </w:r>
            <w:r>
              <w:rPr>
                <w:spacing w:val="-6"/>
                <w:sz w:val="24"/>
              </w:rPr>
              <w:t xml:space="preserve"> </w:t>
            </w:r>
            <w:r>
              <w:rPr>
                <w:sz w:val="24"/>
              </w:rPr>
              <w:t>тулы,</w:t>
            </w:r>
            <w:r>
              <w:rPr>
                <w:spacing w:val="-3"/>
                <w:sz w:val="24"/>
              </w:rPr>
              <w:t xml:space="preserve"> </w:t>
            </w:r>
            <w:r>
              <w:rPr>
                <w:sz w:val="24"/>
              </w:rPr>
              <w:t>матур</w:t>
            </w:r>
            <w:r>
              <w:rPr>
                <w:sz w:val="24"/>
              </w:rPr>
              <w:tab/>
              <w:t>җаваплар әзерләү. Дәреслектәге табышмакларның җавапларын табу.Үз фикерләрен дәлилли</w:t>
            </w:r>
            <w:r>
              <w:rPr>
                <w:spacing w:val="-25"/>
                <w:sz w:val="24"/>
              </w:rPr>
              <w:t xml:space="preserve"> </w:t>
            </w:r>
            <w:r>
              <w:rPr>
                <w:sz w:val="24"/>
              </w:rPr>
              <w:t>белү</w:t>
            </w:r>
          </w:p>
        </w:tc>
        <w:tc>
          <w:tcPr>
            <w:tcW w:w="1112" w:type="dxa"/>
          </w:tcPr>
          <w:p w:rsidR="00E17E89" w:rsidRDefault="00D355DE">
            <w:pPr>
              <w:pStyle w:val="TableParagraph"/>
              <w:spacing w:before="1"/>
              <w:ind w:left="108"/>
              <w:rPr>
                <w:sz w:val="24"/>
              </w:rPr>
            </w:pPr>
            <w:r>
              <w:rPr>
                <w:sz w:val="24"/>
              </w:rPr>
              <w:t>2</w:t>
            </w:r>
            <w:r w:rsidR="00246152">
              <w:rPr>
                <w:sz w:val="24"/>
                <w:lang w:val="tt-RU"/>
              </w:rPr>
              <w:t>8</w:t>
            </w:r>
            <w:r w:rsidR="00FE007F">
              <w:rPr>
                <w:sz w:val="24"/>
              </w:rPr>
              <w:t>.02</w:t>
            </w:r>
          </w:p>
        </w:tc>
        <w:tc>
          <w:tcPr>
            <w:tcW w:w="982" w:type="dxa"/>
          </w:tcPr>
          <w:p w:rsidR="00E17E89" w:rsidRDefault="00E17E89">
            <w:pPr>
              <w:pStyle w:val="TableParagraph"/>
              <w:ind w:left="0"/>
              <w:rPr>
                <w:sz w:val="24"/>
              </w:rPr>
            </w:pPr>
          </w:p>
        </w:tc>
      </w:tr>
      <w:tr w:rsidR="00E17E89">
        <w:trPr>
          <w:trHeight w:val="1105"/>
        </w:trPr>
        <w:tc>
          <w:tcPr>
            <w:tcW w:w="710" w:type="dxa"/>
            <w:gridSpan w:val="2"/>
          </w:tcPr>
          <w:p w:rsidR="00E17E89" w:rsidRDefault="00FE007F">
            <w:pPr>
              <w:pStyle w:val="TableParagraph"/>
              <w:spacing w:before="1"/>
              <w:ind w:left="105"/>
              <w:rPr>
                <w:sz w:val="24"/>
              </w:rPr>
            </w:pPr>
            <w:r>
              <w:rPr>
                <w:sz w:val="24"/>
              </w:rPr>
              <w:t>3/45.</w:t>
            </w:r>
          </w:p>
        </w:tc>
        <w:tc>
          <w:tcPr>
            <w:tcW w:w="5137" w:type="dxa"/>
          </w:tcPr>
          <w:p w:rsidR="00E17E89" w:rsidRDefault="00FE007F">
            <w:pPr>
              <w:pStyle w:val="TableParagraph"/>
              <w:spacing w:before="1"/>
              <w:ind w:left="105" w:right="3289"/>
              <w:rPr>
                <w:i/>
                <w:sz w:val="24"/>
              </w:rPr>
            </w:pPr>
            <w:r>
              <w:rPr>
                <w:sz w:val="24"/>
              </w:rPr>
              <w:t xml:space="preserve">Эндәшләр. Тизәйткечләр. </w:t>
            </w:r>
            <w:r>
              <w:rPr>
                <w:i/>
                <w:sz w:val="24"/>
              </w:rPr>
              <w:t>(Д. 16-20б., Х.9.)</w:t>
            </w:r>
          </w:p>
        </w:tc>
        <w:tc>
          <w:tcPr>
            <w:tcW w:w="7238" w:type="dxa"/>
            <w:vMerge/>
            <w:tcBorders>
              <w:top w:val="nil"/>
            </w:tcBorders>
          </w:tcPr>
          <w:p w:rsidR="00E17E89" w:rsidRDefault="00E17E89">
            <w:pPr>
              <w:rPr>
                <w:sz w:val="2"/>
                <w:szCs w:val="2"/>
              </w:rPr>
            </w:pPr>
          </w:p>
        </w:tc>
        <w:tc>
          <w:tcPr>
            <w:tcW w:w="1112" w:type="dxa"/>
          </w:tcPr>
          <w:p w:rsidR="00E17E89" w:rsidRDefault="00246152">
            <w:pPr>
              <w:pStyle w:val="TableParagraph"/>
              <w:spacing w:before="1"/>
              <w:ind w:left="108"/>
              <w:rPr>
                <w:sz w:val="24"/>
              </w:rPr>
            </w:pPr>
            <w:r>
              <w:rPr>
                <w:sz w:val="24"/>
                <w:lang w:val="tt-RU"/>
              </w:rPr>
              <w:t>02</w:t>
            </w:r>
            <w:r w:rsidR="00FE007F">
              <w:rPr>
                <w:sz w:val="24"/>
              </w:rPr>
              <w:t>.03</w:t>
            </w:r>
          </w:p>
        </w:tc>
        <w:tc>
          <w:tcPr>
            <w:tcW w:w="982" w:type="dxa"/>
          </w:tcPr>
          <w:p w:rsidR="00E17E89" w:rsidRDefault="00E17E89">
            <w:pPr>
              <w:pStyle w:val="TableParagraph"/>
              <w:ind w:left="0"/>
              <w:rPr>
                <w:sz w:val="24"/>
              </w:rPr>
            </w:pPr>
          </w:p>
        </w:tc>
      </w:tr>
      <w:tr w:rsidR="00E17E89">
        <w:trPr>
          <w:trHeight w:val="825"/>
        </w:trPr>
        <w:tc>
          <w:tcPr>
            <w:tcW w:w="710" w:type="dxa"/>
            <w:gridSpan w:val="2"/>
          </w:tcPr>
          <w:p w:rsidR="00E17E89" w:rsidRDefault="00FE007F">
            <w:pPr>
              <w:pStyle w:val="TableParagraph"/>
              <w:spacing w:before="1"/>
              <w:ind w:left="105"/>
              <w:rPr>
                <w:sz w:val="24"/>
              </w:rPr>
            </w:pPr>
            <w:r>
              <w:rPr>
                <w:sz w:val="24"/>
              </w:rPr>
              <w:t>4/46.</w:t>
            </w:r>
          </w:p>
        </w:tc>
        <w:tc>
          <w:tcPr>
            <w:tcW w:w="5137" w:type="dxa"/>
          </w:tcPr>
          <w:p w:rsidR="00E17E89" w:rsidRDefault="00FE007F">
            <w:pPr>
              <w:pStyle w:val="TableParagraph"/>
              <w:spacing w:before="1" w:line="275" w:lineRule="exact"/>
              <w:ind w:left="105"/>
              <w:rPr>
                <w:sz w:val="24"/>
              </w:rPr>
            </w:pPr>
            <w:r>
              <w:rPr>
                <w:sz w:val="24"/>
              </w:rPr>
              <w:t>М.Галиев. Кайтаваз.</w:t>
            </w:r>
          </w:p>
          <w:p w:rsidR="00E17E89" w:rsidRDefault="00FE007F">
            <w:pPr>
              <w:pStyle w:val="TableParagraph"/>
              <w:spacing w:before="3" w:line="276" w:lineRule="exact"/>
              <w:ind w:left="105" w:right="3642"/>
              <w:rPr>
                <w:i/>
                <w:sz w:val="24"/>
              </w:rPr>
            </w:pPr>
            <w:r>
              <w:rPr>
                <w:i/>
                <w:sz w:val="24"/>
              </w:rPr>
              <w:t>(Д. 22-25б.) (Х 11-12б)</w:t>
            </w:r>
          </w:p>
        </w:tc>
        <w:tc>
          <w:tcPr>
            <w:tcW w:w="7238" w:type="dxa"/>
          </w:tcPr>
          <w:p w:rsidR="00E17E89" w:rsidRDefault="00FE007F">
            <w:pPr>
              <w:pStyle w:val="TableParagraph"/>
              <w:spacing w:before="4" w:line="276" w:lineRule="exact"/>
              <w:ind w:left="69" w:right="239"/>
              <w:rPr>
                <w:sz w:val="24"/>
              </w:rPr>
            </w:pPr>
            <w:r>
              <w:rPr>
                <w:sz w:val="24"/>
              </w:rPr>
              <w:t>Автор һәм халык әкиятләре. Әкиятнең төп уе. Әкияттәге диалогларны сәнгатьле уку. Халык әкиятләренең төзелешен ачыклау, эчтәлек белән танышу.</w:t>
            </w:r>
          </w:p>
        </w:tc>
        <w:tc>
          <w:tcPr>
            <w:tcW w:w="1112" w:type="dxa"/>
          </w:tcPr>
          <w:p w:rsidR="00E17E89" w:rsidRDefault="00D355DE">
            <w:pPr>
              <w:pStyle w:val="TableParagraph"/>
              <w:spacing w:before="1"/>
              <w:ind w:left="108"/>
              <w:rPr>
                <w:sz w:val="24"/>
              </w:rPr>
            </w:pPr>
            <w:r>
              <w:rPr>
                <w:sz w:val="24"/>
              </w:rPr>
              <w:t>0</w:t>
            </w:r>
            <w:r>
              <w:rPr>
                <w:sz w:val="24"/>
                <w:lang w:val="tt-RU"/>
              </w:rPr>
              <w:t>6</w:t>
            </w:r>
            <w:r w:rsidR="00FE007F">
              <w:rPr>
                <w:sz w:val="24"/>
              </w:rPr>
              <w:t>.03</w:t>
            </w:r>
          </w:p>
        </w:tc>
        <w:tc>
          <w:tcPr>
            <w:tcW w:w="982" w:type="dxa"/>
          </w:tcPr>
          <w:p w:rsidR="00E17E89" w:rsidRDefault="00E17E89">
            <w:pPr>
              <w:pStyle w:val="TableParagraph"/>
              <w:ind w:left="0"/>
              <w:rPr>
                <w:sz w:val="24"/>
              </w:rPr>
            </w:pPr>
          </w:p>
        </w:tc>
      </w:tr>
      <w:tr w:rsidR="00E17E89">
        <w:trPr>
          <w:trHeight w:val="544"/>
        </w:trPr>
        <w:tc>
          <w:tcPr>
            <w:tcW w:w="710" w:type="dxa"/>
            <w:gridSpan w:val="2"/>
          </w:tcPr>
          <w:p w:rsidR="00E17E89" w:rsidRDefault="00FE007F">
            <w:pPr>
              <w:pStyle w:val="TableParagraph"/>
              <w:spacing w:line="271" w:lineRule="exact"/>
              <w:ind w:left="105"/>
              <w:rPr>
                <w:sz w:val="24"/>
              </w:rPr>
            </w:pPr>
            <w:r>
              <w:rPr>
                <w:sz w:val="24"/>
              </w:rPr>
              <w:t>5/47.</w:t>
            </w:r>
          </w:p>
        </w:tc>
        <w:tc>
          <w:tcPr>
            <w:tcW w:w="5137" w:type="dxa"/>
          </w:tcPr>
          <w:p w:rsidR="00E17E89" w:rsidRDefault="00FE007F">
            <w:pPr>
              <w:pStyle w:val="TableParagraph"/>
              <w:spacing w:line="270" w:lineRule="exact"/>
              <w:ind w:left="105"/>
              <w:rPr>
                <w:sz w:val="24"/>
              </w:rPr>
            </w:pPr>
            <w:r>
              <w:rPr>
                <w:sz w:val="24"/>
              </w:rPr>
              <w:t>Рифма.</w:t>
            </w:r>
            <w:r w:rsidR="0054509E">
              <w:rPr>
                <w:sz w:val="24"/>
              </w:rPr>
              <w:t xml:space="preserve"> </w:t>
            </w:r>
            <w:r>
              <w:rPr>
                <w:sz w:val="24"/>
              </w:rPr>
              <w:t>Рафис Корбан.</w:t>
            </w:r>
            <w:r w:rsidR="0054509E">
              <w:rPr>
                <w:sz w:val="24"/>
              </w:rPr>
              <w:t xml:space="preserve"> </w:t>
            </w:r>
            <w:r>
              <w:rPr>
                <w:sz w:val="24"/>
              </w:rPr>
              <w:t>Яңгыр яуганда.</w:t>
            </w:r>
          </w:p>
          <w:p w:rsidR="00E17E89" w:rsidRDefault="00FE007F">
            <w:pPr>
              <w:pStyle w:val="TableParagraph"/>
              <w:spacing w:line="254" w:lineRule="exact"/>
              <w:ind w:left="105"/>
              <w:rPr>
                <w:sz w:val="24"/>
              </w:rPr>
            </w:pPr>
            <w:r>
              <w:rPr>
                <w:sz w:val="24"/>
              </w:rPr>
              <w:t>(Д 24-27</w:t>
            </w:r>
            <w:proofErr w:type="gramStart"/>
            <w:r>
              <w:rPr>
                <w:sz w:val="24"/>
              </w:rPr>
              <w:t>б. ,</w:t>
            </w:r>
            <w:proofErr w:type="gramEnd"/>
            <w:r>
              <w:rPr>
                <w:sz w:val="24"/>
              </w:rPr>
              <w:t xml:space="preserve"> Х 10-11б.)</w:t>
            </w:r>
          </w:p>
        </w:tc>
        <w:tc>
          <w:tcPr>
            <w:tcW w:w="7238" w:type="dxa"/>
          </w:tcPr>
          <w:p w:rsidR="00E17E89" w:rsidRDefault="00FE007F">
            <w:pPr>
              <w:pStyle w:val="TableParagraph"/>
              <w:spacing w:line="270" w:lineRule="exact"/>
              <w:ind w:left="69"/>
              <w:rPr>
                <w:sz w:val="24"/>
              </w:rPr>
            </w:pPr>
            <w:r>
              <w:rPr>
                <w:sz w:val="24"/>
              </w:rPr>
              <w:t xml:space="preserve">“Рифма” төшенчәсен </w:t>
            </w:r>
            <w:proofErr w:type="gramStart"/>
            <w:r>
              <w:rPr>
                <w:sz w:val="24"/>
              </w:rPr>
              <w:t>куллану..</w:t>
            </w:r>
            <w:proofErr w:type="gramEnd"/>
            <w:r>
              <w:rPr>
                <w:sz w:val="24"/>
              </w:rPr>
              <w:t>Бәйләнешле</w:t>
            </w:r>
          </w:p>
          <w:p w:rsidR="00E17E89" w:rsidRDefault="00FE007F">
            <w:pPr>
              <w:pStyle w:val="TableParagraph"/>
              <w:spacing w:line="254" w:lineRule="exact"/>
              <w:ind w:left="69"/>
              <w:rPr>
                <w:sz w:val="24"/>
              </w:rPr>
            </w:pPr>
            <w:proofErr w:type="gramStart"/>
            <w:r>
              <w:rPr>
                <w:sz w:val="24"/>
              </w:rPr>
              <w:t>сөйләмне</w:t>
            </w:r>
            <w:proofErr w:type="gramEnd"/>
            <w:r>
              <w:rPr>
                <w:sz w:val="24"/>
              </w:rPr>
              <w:t xml:space="preserve"> үстерү.</w:t>
            </w:r>
          </w:p>
        </w:tc>
        <w:tc>
          <w:tcPr>
            <w:tcW w:w="1112" w:type="dxa"/>
          </w:tcPr>
          <w:p w:rsidR="00E17E89" w:rsidRDefault="00246152">
            <w:pPr>
              <w:pStyle w:val="TableParagraph"/>
              <w:spacing w:line="271" w:lineRule="exact"/>
              <w:ind w:left="108"/>
              <w:rPr>
                <w:sz w:val="24"/>
              </w:rPr>
            </w:pPr>
            <w:r>
              <w:rPr>
                <w:sz w:val="24"/>
              </w:rPr>
              <w:t>09</w:t>
            </w:r>
            <w:r w:rsidR="00FE007F">
              <w:rPr>
                <w:sz w:val="24"/>
              </w:rPr>
              <w:t>.03</w:t>
            </w:r>
          </w:p>
        </w:tc>
        <w:tc>
          <w:tcPr>
            <w:tcW w:w="982" w:type="dxa"/>
          </w:tcPr>
          <w:p w:rsidR="00E17E89" w:rsidRDefault="00E17E89">
            <w:pPr>
              <w:pStyle w:val="TableParagraph"/>
              <w:ind w:left="0"/>
              <w:rPr>
                <w:sz w:val="24"/>
              </w:rPr>
            </w:pPr>
          </w:p>
        </w:tc>
      </w:tr>
      <w:tr w:rsidR="00E17E89">
        <w:trPr>
          <w:trHeight w:val="830"/>
        </w:trPr>
        <w:tc>
          <w:tcPr>
            <w:tcW w:w="710" w:type="dxa"/>
            <w:gridSpan w:val="2"/>
          </w:tcPr>
          <w:p w:rsidR="00E17E89" w:rsidRDefault="00FE007F">
            <w:pPr>
              <w:pStyle w:val="TableParagraph"/>
              <w:ind w:left="105"/>
              <w:rPr>
                <w:sz w:val="24"/>
              </w:rPr>
            </w:pPr>
            <w:r>
              <w:rPr>
                <w:sz w:val="24"/>
              </w:rPr>
              <w:t>6/48.</w:t>
            </w:r>
          </w:p>
        </w:tc>
        <w:tc>
          <w:tcPr>
            <w:tcW w:w="5137" w:type="dxa"/>
          </w:tcPr>
          <w:p w:rsidR="00E17E89" w:rsidRDefault="00FE007F">
            <w:pPr>
              <w:pStyle w:val="TableParagraph"/>
              <w:spacing w:line="242" w:lineRule="auto"/>
              <w:ind w:left="105"/>
              <w:rPr>
                <w:sz w:val="24"/>
              </w:rPr>
            </w:pPr>
            <w:r>
              <w:rPr>
                <w:sz w:val="24"/>
              </w:rPr>
              <w:t>Ләбиб Лерон. Буталмышлар илендә. Сабантуй галәмәтләре.</w:t>
            </w:r>
          </w:p>
        </w:tc>
        <w:tc>
          <w:tcPr>
            <w:tcW w:w="7238" w:type="dxa"/>
          </w:tcPr>
          <w:p w:rsidR="00E17E89" w:rsidRDefault="00FE007F">
            <w:pPr>
              <w:pStyle w:val="TableParagraph"/>
              <w:spacing w:line="242" w:lineRule="auto"/>
              <w:ind w:left="44" w:right="137"/>
              <w:rPr>
                <w:sz w:val="24"/>
              </w:rPr>
            </w:pPr>
            <w:r>
              <w:rPr>
                <w:sz w:val="24"/>
              </w:rPr>
              <w:t>Сабантуй турында әңгәмә. Л. Лерон белән таныштыру. Шигырьләре өстендә эшләү.</w:t>
            </w:r>
          </w:p>
          <w:p w:rsidR="00E17E89" w:rsidRDefault="00FE007F">
            <w:pPr>
              <w:pStyle w:val="TableParagraph"/>
              <w:spacing w:line="252" w:lineRule="exact"/>
              <w:ind w:left="44"/>
              <w:rPr>
                <w:sz w:val="24"/>
              </w:rPr>
            </w:pPr>
            <w:r>
              <w:rPr>
                <w:sz w:val="24"/>
              </w:rPr>
              <w:t>Рольләргә бүлеп һәм чылбыр буенча сәнгатьле итеп уку.</w:t>
            </w:r>
          </w:p>
        </w:tc>
        <w:tc>
          <w:tcPr>
            <w:tcW w:w="1112" w:type="dxa"/>
          </w:tcPr>
          <w:p w:rsidR="00E17E89" w:rsidRDefault="00D355DE">
            <w:pPr>
              <w:pStyle w:val="TableParagraph"/>
              <w:ind w:left="108"/>
              <w:rPr>
                <w:sz w:val="24"/>
              </w:rPr>
            </w:pPr>
            <w:r>
              <w:rPr>
                <w:sz w:val="24"/>
              </w:rPr>
              <w:t>1</w:t>
            </w:r>
            <w:r>
              <w:rPr>
                <w:sz w:val="24"/>
                <w:lang w:val="tt-RU"/>
              </w:rPr>
              <w:t>3</w:t>
            </w:r>
            <w:r w:rsidR="00FE007F">
              <w:rPr>
                <w:sz w:val="24"/>
              </w:rPr>
              <w:t>.03</w:t>
            </w:r>
          </w:p>
        </w:tc>
        <w:tc>
          <w:tcPr>
            <w:tcW w:w="982" w:type="dxa"/>
          </w:tcPr>
          <w:p w:rsidR="00E17E89" w:rsidRDefault="00E17E89">
            <w:pPr>
              <w:pStyle w:val="TableParagraph"/>
              <w:ind w:left="0"/>
              <w:rPr>
                <w:sz w:val="24"/>
              </w:rPr>
            </w:pPr>
          </w:p>
        </w:tc>
      </w:tr>
      <w:tr w:rsidR="00E17E89">
        <w:trPr>
          <w:trHeight w:val="830"/>
        </w:trPr>
        <w:tc>
          <w:tcPr>
            <w:tcW w:w="710" w:type="dxa"/>
            <w:gridSpan w:val="2"/>
          </w:tcPr>
          <w:p w:rsidR="00E17E89" w:rsidRDefault="00FE007F">
            <w:pPr>
              <w:pStyle w:val="TableParagraph"/>
              <w:spacing w:before="1"/>
              <w:ind w:left="105"/>
              <w:rPr>
                <w:sz w:val="24"/>
              </w:rPr>
            </w:pPr>
            <w:r>
              <w:rPr>
                <w:sz w:val="24"/>
              </w:rPr>
              <w:t>7/49.</w:t>
            </w:r>
          </w:p>
        </w:tc>
        <w:tc>
          <w:tcPr>
            <w:tcW w:w="5137" w:type="dxa"/>
          </w:tcPr>
          <w:p w:rsidR="00E17E89" w:rsidRDefault="00FE007F">
            <w:pPr>
              <w:pStyle w:val="TableParagraph"/>
              <w:spacing w:before="1"/>
              <w:ind w:left="105"/>
              <w:rPr>
                <w:sz w:val="24"/>
              </w:rPr>
            </w:pPr>
            <w:r>
              <w:rPr>
                <w:sz w:val="24"/>
              </w:rPr>
              <w:t>Х.</w:t>
            </w:r>
            <w:r w:rsidR="0054509E">
              <w:rPr>
                <w:sz w:val="24"/>
              </w:rPr>
              <w:t xml:space="preserve"> </w:t>
            </w:r>
            <w:r>
              <w:rPr>
                <w:sz w:val="24"/>
              </w:rPr>
              <w:t>Халиков “Бии белмәгән аю” “Аю белән өч кыз” әкияте.</w:t>
            </w:r>
          </w:p>
          <w:p w:rsidR="00E17E89" w:rsidRDefault="00FE007F">
            <w:pPr>
              <w:pStyle w:val="TableParagraph"/>
              <w:spacing w:line="257" w:lineRule="exact"/>
              <w:ind w:left="105"/>
              <w:rPr>
                <w:i/>
                <w:sz w:val="24"/>
              </w:rPr>
            </w:pPr>
            <w:r>
              <w:rPr>
                <w:i/>
                <w:sz w:val="24"/>
              </w:rPr>
              <w:t>(Д. 30-34б.)</w:t>
            </w:r>
          </w:p>
        </w:tc>
        <w:tc>
          <w:tcPr>
            <w:tcW w:w="7238" w:type="dxa"/>
          </w:tcPr>
          <w:p w:rsidR="00E17E89" w:rsidRDefault="00FE007F">
            <w:pPr>
              <w:pStyle w:val="TableParagraph"/>
              <w:spacing w:before="1"/>
              <w:ind w:left="44"/>
              <w:rPr>
                <w:sz w:val="24"/>
              </w:rPr>
            </w:pPr>
            <w:r>
              <w:rPr>
                <w:sz w:val="24"/>
              </w:rPr>
              <w:t>Әдәплелек, әхлаклылык турында әңгәмә үткәрү. Х.Халиков белән таныштыру.</w:t>
            </w:r>
          </w:p>
          <w:p w:rsidR="00E17E89" w:rsidRDefault="00FE007F">
            <w:pPr>
              <w:pStyle w:val="TableParagraph"/>
              <w:spacing w:line="257" w:lineRule="exact"/>
              <w:ind w:left="44"/>
              <w:rPr>
                <w:sz w:val="24"/>
              </w:rPr>
            </w:pPr>
            <w:r>
              <w:rPr>
                <w:sz w:val="24"/>
              </w:rPr>
              <w:t>“Бии белмәгән аю” шигырен уку.</w:t>
            </w:r>
          </w:p>
        </w:tc>
        <w:tc>
          <w:tcPr>
            <w:tcW w:w="1112" w:type="dxa"/>
          </w:tcPr>
          <w:p w:rsidR="00E17E89" w:rsidRDefault="00D355DE">
            <w:pPr>
              <w:pStyle w:val="TableParagraph"/>
              <w:spacing w:before="1"/>
              <w:ind w:left="108"/>
              <w:rPr>
                <w:sz w:val="24"/>
              </w:rPr>
            </w:pPr>
            <w:r>
              <w:rPr>
                <w:sz w:val="24"/>
              </w:rPr>
              <w:t>1</w:t>
            </w:r>
            <w:r w:rsidR="00246152">
              <w:rPr>
                <w:sz w:val="24"/>
                <w:lang w:val="tt-RU"/>
              </w:rPr>
              <w:t>6</w:t>
            </w:r>
            <w:r w:rsidR="00FE007F">
              <w:rPr>
                <w:sz w:val="24"/>
              </w:rPr>
              <w:t>.03</w:t>
            </w:r>
          </w:p>
        </w:tc>
        <w:tc>
          <w:tcPr>
            <w:tcW w:w="982" w:type="dxa"/>
          </w:tcPr>
          <w:p w:rsidR="00E17E89" w:rsidRDefault="00E17E89">
            <w:pPr>
              <w:pStyle w:val="TableParagraph"/>
              <w:ind w:left="0"/>
              <w:rPr>
                <w:sz w:val="24"/>
              </w:rPr>
            </w:pPr>
          </w:p>
        </w:tc>
      </w:tr>
    </w:tbl>
    <w:p w:rsidR="00E17E89" w:rsidRDefault="00E17E89">
      <w:pPr>
        <w:rPr>
          <w:sz w:val="24"/>
        </w:rPr>
        <w:sectPr w:rsidR="00E17E89">
          <w:pgSz w:w="16840" w:h="11910" w:orient="landscape"/>
          <w:pgMar w:top="1060" w:right="560" w:bottom="280" w:left="880" w:header="720" w:footer="720"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5072"/>
        <w:gridCol w:w="7303"/>
        <w:gridCol w:w="1112"/>
        <w:gridCol w:w="982"/>
      </w:tblGrid>
      <w:tr w:rsidR="00E17E89" w:rsidTr="00B026D5">
        <w:trPr>
          <w:trHeight w:val="1621"/>
        </w:trPr>
        <w:tc>
          <w:tcPr>
            <w:tcW w:w="710" w:type="dxa"/>
          </w:tcPr>
          <w:p w:rsidR="00E17E89" w:rsidRDefault="00FE007F">
            <w:pPr>
              <w:pStyle w:val="TableParagraph"/>
              <w:spacing w:before="1"/>
              <w:ind w:left="0" w:right="108"/>
              <w:jc w:val="right"/>
              <w:rPr>
                <w:sz w:val="24"/>
              </w:rPr>
            </w:pPr>
            <w:r>
              <w:rPr>
                <w:sz w:val="24"/>
              </w:rPr>
              <w:lastRenderedPageBreak/>
              <w:t>8/50.</w:t>
            </w:r>
          </w:p>
        </w:tc>
        <w:tc>
          <w:tcPr>
            <w:tcW w:w="5072" w:type="dxa"/>
          </w:tcPr>
          <w:p w:rsidR="00E17E89" w:rsidRDefault="00FE007F">
            <w:pPr>
              <w:pStyle w:val="TableParagraph"/>
              <w:spacing w:before="1" w:line="275" w:lineRule="exact"/>
              <w:ind w:left="105"/>
              <w:rPr>
                <w:sz w:val="24"/>
              </w:rPr>
            </w:pPr>
            <w:r>
              <w:rPr>
                <w:sz w:val="24"/>
              </w:rPr>
              <w:t>Чылбыр әкиятләр.</w:t>
            </w:r>
          </w:p>
          <w:p w:rsidR="00E17E89" w:rsidRDefault="00FE007F">
            <w:pPr>
              <w:pStyle w:val="TableParagraph"/>
              <w:spacing w:line="275" w:lineRule="exact"/>
              <w:ind w:left="105"/>
              <w:rPr>
                <w:i/>
                <w:sz w:val="24"/>
              </w:rPr>
            </w:pPr>
            <w:r>
              <w:rPr>
                <w:i/>
                <w:spacing w:val="-3"/>
                <w:sz w:val="24"/>
              </w:rPr>
              <w:t xml:space="preserve">(Д </w:t>
            </w:r>
            <w:r>
              <w:rPr>
                <w:i/>
                <w:sz w:val="24"/>
              </w:rPr>
              <w:t>34-35</w:t>
            </w:r>
            <w:r>
              <w:rPr>
                <w:i/>
                <w:spacing w:val="4"/>
                <w:sz w:val="24"/>
              </w:rPr>
              <w:t xml:space="preserve"> </w:t>
            </w:r>
            <w:r>
              <w:rPr>
                <w:i/>
                <w:sz w:val="24"/>
              </w:rPr>
              <w:t>б.</w:t>
            </w:r>
          </w:p>
          <w:p w:rsidR="00E17E89" w:rsidRDefault="00FE007F">
            <w:pPr>
              <w:pStyle w:val="TableParagraph"/>
              <w:spacing w:before="4"/>
              <w:ind w:left="105"/>
              <w:rPr>
                <w:i/>
                <w:sz w:val="24"/>
              </w:rPr>
            </w:pPr>
            <w:r>
              <w:rPr>
                <w:i/>
                <w:sz w:val="24"/>
              </w:rPr>
              <w:t>Х.</w:t>
            </w:r>
            <w:r>
              <w:rPr>
                <w:i/>
                <w:spacing w:val="-4"/>
                <w:sz w:val="24"/>
              </w:rPr>
              <w:t xml:space="preserve"> </w:t>
            </w:r>
            <w:r>
              <w:rPr>
                <w:i/>
                <w:sz w:val="24"/>
              </w:rPr>
              <w:t>13-17б.)</w:t>
            </w:r>
          </w:p>
        </w:tc>
        <w:tc>
          <w:tcPr>
            <w:tcW w:w="7303" w:type="dxa"/>
          </w:tcPr>
          <w:p w:rsidR="00E17E89" w:rsidRDefault="00FE007F">
            <w:pPr>
              <w:pStyle w:val="TableParagraph"/>
              <w:spacing w:before="1"/>
              <w:rPr>
                <w:sz w:val="24"/>
              </w:rPr>
            </w:pPr>
            <w:r>
              <w:rPr>
                <w:sz w:val="24"/>
              </w:rPr>
              <w:t>Рәсем буенча эш. Аю турында сөйләшү. Укылган әкиятләрне искә төшерү. Аю белән өч кыз” әкиятен укып, фикер алышу.</w:t>
            </w:r>
          </w:p>
          <w:p w:rsidR="00E17E89" w:rsidRDefault="00FE007F">
            <w:pPr>
              <w:pStyle w:val="TableParagraph"/>
              <w:spacing w:before="3"/>
              <w:rPr>
                <w:sz w:val="24"/>
              </w:rPr>
            </w:pPr>
            <w:r>
              <w:rPr>
                <w:sz w:val="24"/>
              </w:rPr>
              <w:t xml:space="preserve">“Аю белән өч кыз </w:t>
            </w:r>
            <w:proofErr w:type="gramStart"/>
            <w:r>
              <w:rPr>
                <w:sz w:val="24"/>
              </w:rPr>
              <w:t>әкияте”н</w:t>
            </w:r>
            <w:proofErr w:type="gramEnd"/>
            <w:r>
              <w:rPr>
                <w:sz w:val="24"/>
              </w:rPr>
              <w:t xml:space="preserve"> аңлап, сәнгатьле укырга өйрәнү өстендә эшләү.</w:t>
            </w:r>
          </w:p>
          <w:p w:rsidR="00E17E89" w:rsidRDefault="00FE007F">
            <w:pPr>
              <w:pStyle w:val="TableParagraph"/>
              <w:rPr>
                <w:sz w:val="24"/>
              </w:rPr>
            </w:pPr>
            <w:r>
              <w:rPr>
                <w:sz w:val="24"/>
              </w:rPr>
              <w:t>Чылбыр әкиятләрне табу. “Бияләй” әкиятен сөйләү. Үз фикерләрен белдерү, дәлилләү. Рәсемнәр буенча татар халык әкиятләрен тану</w:t>
            </w:r>
          </w:p>
        </w:tc>
        <w:tc>
          <w:tcPr>
            <w:tcW w:w="1112" w:type="dxa"/>
          </w:tcPr>
          <w:p w:rsidR="00E17E89" w:rsidRDefault="00D355DE">
            <w:pPr>
              <w:pStyle w:val="TableParagraph"/>
              <w:spacing w:before="1"/>
              <w:ind w:left="108"/>
              <w:rPr>
                <w:sz w:val="24"/>
              </w:rPr>
            </w:pPr>
            <w:r>
              <w:rPr>
                <w:sz w:val="24"/>
              </w:rPr>
              <w:t>2</w:t>
            </w:r>
            <w:r>
              <w:rPr>
                <w:sz w:val="24"/>
                <w:lang w:val="tt-RU"/>
              </w:rPr>
              <w:t>0</w:t>
            </w:r>
            <w:r w:rsidR="00FE007F">
              <w:rPr>
                <w:sz w:val="24"/>
              </w:rPr>
              <w:t>.03</w:t>
            </w:r>
          </w:p>
        </w:tc>
        <w:tc>
          <w:tcPr>
            <w:tcW w:w="982" w:type="dxa"/>
          </w:tcPr>
          <w:p w:rsidR="00E17E89" w:rsidRDefault="00E17E89">
            <w:pPr>
              <w:pStyle w:val="TableParagraph"/>
              <w:ind w:left="0"/>
              <w:rPr>
                <w:sz w:val="24"/>
              </w:rPr>
            </w:pPr>
          </w:p>
        </w:tc>
      </w:tr>
      <w:tr w:rsidR="00E17E89">
        <w:trPr>
          <w:trHeight w:val="1381"/>
        </w:trPr>
        <w:tc>
          <w:tcPr>
            <w:tcW w:w="710" w:type="dxa"/>
          </w:tcPr>
          <w:p w:rsidR="00E17E89" w:rsidRDefault="00FE007F">
            <w:pPr>
              <w:pStyle w:val="TableParagraph"/>
              <w:spacing w:before="1"/>
              <w:ind w:left="0" w:right="108"/>
              <w:jc w:val="right"/>
              <w:rPr>
                <w:sz w:val="24"/>
              </w:rPr>
            </w:pPr>
            <w:r>
              <w:rPr>
                <w:sz w:val="24"/>
              </w:rPr>
              <w:t>9/51.</w:t>
            </w:r>
          </w:p>
        </w:tc>
        <w:tc>
          <w:tcPr>
            <w:tcW w:w="5072" w:type="dxa"/>
          </w:tcPr>
          <w:p w:rsidR="00E17E89" w:rsidRDefault="00FE007F">
            <w:pPr>
              <w:pStyle w:val="TableParagraph"/>
              <w:spacing w:before="1" w:line="275" w:lineRule="exact"/>
              <w:ind w:left="105"/>
              <w:rPr>
                <w:sz w:val="24"/>
              </w:rPr>
            </w:pPr>
            <w:r>
              <w:rPr>
                <w:sz w:val="24"/>
              </w:rPr>
              <w:t>Рәшит Бәшәр. Авылга кайту.</w:t>
            </w:r>
          </w:p>
          <w:p w:rsidR="00E17E89" w:rsidRDefault="00FE007F">
            <w:pPr>
              <w:pStyle w:val="TableParagraph"/>
              <w:spacing w:line="275" w:lineRule="exact"/>
              <w:ind w:left="105"/>
              <w:rPr>
                <w:sz w:val="24"/>
              </w:rPr>
            </w:pPr>
            <w:r>
              <w:rPr>
                <w:sz w:val="24"/>
              </w:rPr>
              <w:t>Ф.Яруллин Черкиләр җыры.Р.Бәшәр Авазлар.</w:t>
            </w:r>
          </w:p>
          <w:p w:rsidR="00E17E89" w:rsidRDefault="00FE007F">
            <w:pPr>
              <w:pStyle w:val="TableParagraph"/>
              <w:spacing w:line="275" w:lineRule="exact"/>
              <w:ind w:left="105"/>
              <w:rPr>
                <w:i/>
                <w:sz w:val="24"/>
              </w:rPr>
            </w:pPr>
            <w:r>
              <w:rPr>
                <w:i/>
                <w:sz w:val="24"/>
              </w:rPr>
              <w:t>(Д-36-39б., 20-24 б.)</w:t>
            </w:r>
          </w:p>
        </w:tc>
        <w:tc>
          <w:tcPr>
            <w:tcW w:w="7303" w:type="dxa"/>
          </w:tcPr>
          <w:p w:rsidR="00E17E89" w:rsidRDefault="00FE007F">
            <w:pPr>
              <w:pStyle w:val="TableParagraph"/>
              <w:spacing w:before="1"/>
              <w:ind w:right="695"/>
              <w:jc w:val="both"/>
              <w:rPr>
                <w:sz w:val="24"/>
              </w:rPr>
            </w:pPr>
            <w:r>
              <w:rPr>
                <w:sz w:val="24"/>
              </w:rPr>
              <w:t xml:space="preserve">Ф. Яруллинның “Черкиләр җыры” шигы-рен сәнгатьле укырга өйрәнү. Хрестоматия белән эш. Ф. Ярул-лин турында кыскача белешмә бирү. Р. Бәшәрнең “Авазлар” шигырен сәнгатьле </w:t>
            </w:r>
            <w:r>
              <w:rPr>
                <w:spacing w:val="-4"/>
                <w:sz w:val="24"/>
              </w:rPr>
              <w:t xml:space="preserve">уку. </w:t>
            </w:r>
            <w:r>
              <w:rPr>
                <w:sz w:val="24"/>
              </w:rPr>
              <w:t>Сорауларга тулы җавап бирү. Бәйләнешле сөйләм телен</w:t>
            </w:r>
            <w:r>
              <w:rPr>
                <w:spacing w:val="-27"/>
                <w:sz w:val="24"/>
              </w:rPr>
              <w:t xml:space="preserve"> </w:t>
            </w:r>
            <w:r>
              <w:rPr>
                <w:sz w:val="24"/>
              </w:rPr>
              <w:t>үстерү</w:t>
            </w:r>
          </w:p>
          <w:p w:rsidR="00E17E89" w:rsidRDefault="00FE007F">
            <w:pPr>
              <w:pStyle w:val="TableParagraph"/>
              <w:spacing w:before="1" w:line="254" w:lineRule="exact"/>
              <w:jc w:val="both"/>
              <w:rPr>
                <w:sz w:val="24"/>
              </w:rPr>
            </w:pPr>
            <w:r>
              <w:rPr>
                <w:sz w:val="24"/>
              </w:rPr>
              <w:t>өстендә эшләү</w:t>
            </w:r>
          </w:p>
        </w:tc>
        <w:tc>
          <w:tcPr>
            <w:tcW w:w="1112" w:type="dxa"/>
          </w:tcPr>
          <w:p w:rsidR="00E17E89" w:rsidRDefault="00246152">
            <w:pPr>
              <w:pStyle w:val="TableParagraph"/>
              <w:spacing w:before="1"/>
              <w:ind w:left="108"/>
              <w:rPr>
                <w:sz w:val="24"/>
              </w:rPr>
            </w:pPr>
            <w:r>
              <w:rPr>
                <w:sz w:val="24"/>
                <w:lang w:val="tt-RU"/>
              </w:rPr>
              <w:t>03</w:t>
            </w:r>
            <w:r w:rsidR="00FE007F">
              <w:rPr>
                <w:sz w:val="24"/>
              </w:rPr>
              <w:t>.04</w:t>
            </w:r>
          </w:p>
        </w:tc>
        <w:tc>
          <w:tcPr>
            <w:tcW w:w="982" w:type="dxa"/>
          </w:tcPr>
          <w:p w:rsidR="00E17E89" w:rsidRDefault="00E17E89">
            <w:pPr>
              <w:pStyle w:val="TableParagraph"/>
              <w:ind w:left="0"/>
              <w:rPr>
                <w:sz w:val="24"/>
              </w:rPr>
            </w:pPr>
          </w:p>
        </w:tc>
      </w:tr>
      <w:tr w:rsidR="00E17E89">
        <w:trPr>
          <w:trHeight w:val="2210"/>
        </w:trPr>
        <w:tc>
          <w:tcPr>
            <w:tcW w:w="710" w:type="dxa"/>
          </w:tcPr>
          <w:p w:rsidR="00E17E89" w:rsidRDefault="00FE007F">
            <w:pPr>
              <w:pStyle w:val="TableParagraph"/>
              <w:spacing w:before="1" w:line="275" w:lineRule="exact"/>
              <w:ind w:left="105"/>
              <w:rPr>
                <w:sz w:val="24"/>
              </w:rPr>
            </w:pPr>
            <w:r>
              <w:rPr>
                <w:sz w:val="24"/>
              </w:rPr>
              <w:t>10/5</w:t>
            </w:r>
          </w:p>
          <w:p w:rsidR="00E17E89" w:rsidRDefault="00FE007F">
            <w:pPr>
              <w:pStyle w:val="TableParagraph"/>
              <w:spacing w:line="275" w:lineRule="exact"/>
              <w:ind w:left="105"/>
              <w:rPr>
                <w:sz w:val="24"/>
              </w:rPr>
            </w:pPr>
            <w:r>
              <w:rPr>
                <w:sz w:val="24"/>
              </w:rPr>
              <w:t>2.</w:t>
            </w:r>
          </w:p>
        </w:tc>
        <w:tc>
          <w:tcPr>
            <w:tcW w:w="5072" w:type="dxa"/>
          </w:tcPr>
          <w:p w:rsidR="00E17E89" w:rsidRDefault="00FE007F">
            <w:pPr>
              <w:pStyle w:val="TableParagraph"/>
              <w:spacing w:before="1" w:line="275" w:lineRule="exact"/>
              <w:ind w:left="105"/>
              <w:rPr>
                <w:sz w:val="24"/>
              </w:rPr>
            </w:pPr>
            <w:r>
              <w:rPr>
                <w:sz w:val="24"/>
              </w:rPr>
              <w:t>Э.</w:t>
            </w:r>
            <w:r w:rsidR="00D663F2">
              <w:rPr>
                <w:sz w:val="24"/>
              </w:rPr>
              <w:t xml:space="preserve"> </w:t>
            </w:r>
            <w:r>
              <w:rPr>
                <w:sz w:val="24"/>
              </w:rPr>
              <w:t>Шәрифуллина.</w:t>
            </w:r>
            <w:r w:rsidR="00D663F2">
              <w:rPr>
                <w:sz w:val="24"/>
              </w:rPr>
              <w:t xml:space="preserve"> </w:t>
            </w:r>
            <w:r>
              <w:rPr>
                <w:sz w:val="24"/>
              </w:rPr>
              <w:t>Бәйрәм ашы-кара-каршы.</w:t>
            </w:r>
          </w:p>
          <w:p w:rsidR="00E17E89" w:rsidRDefault="00FE007F">
            <w:pPr>
              <w:pStyle w:val="TableParagraph"/>
              <w:spacing w:line="275" w:lineRule="exact"/>
              <w:ind w:left="105"/>
              <w:rPr>
                <w:i/>
                <w:sz w:val="24"/>
              </w:rPr>
            </w:pPr>
            <w:r>
              <w:rPr>
                <w:i/>
                <w:sz w:val="24"/>
              </w:rPr>
              <w:t>(Д. 39-42 б.,)</w:t>
            </w:r>
          </w:p>
        </w:tc>
        <w:tc>
          <w:tcPr>
            <w:tcW w:w="7303" w:type="dxa"/>
          </w:tcPr>
          <w:p w:rsidR="00E17E89" w:rsidRDefault="00FE007F">
            <w:pPr>
              <w:pStyle w:val="TableParagraph"/>
              <w:spacing w:before="1"/>
              <w:ind w:right="335"/>
              <w:rPr>
                <w:sz w:val="24"/>
              </w:rPr>
            </w:pPr>
            <w:r>
              <w:rPr>
                <w:sz w:val="24"/>
              </w:rPr>
              <w:t>Табигатьнең шагыйрьләр, рәс-самнар, композиторлар өчен ил-һам чыганагы булуын аңлату. Табигать турында сөйләшү.</w:t>
            </w:r>
          </w:p>
          <w:p w:rsidR="00E17E89" w:rsidRDefault="00FE007F">
            <w:pPr>
              <w:pStyle w:val="TableParagraph"/>
              <w:spacing w:line="242" w:lineRule="auto"/>
              <w:rPr>
                <w:sz w:val="24"/>
              </w:rPr>
            </w:pPr>
            <w:r>
              <w:rPr>
                <w:sz w:val="24"/>
              </w:rPr>
              <w:t>Кошлар турындагы китаплар күргәзмәсен карау.Рәсем буенча хикәя төзү.</w:t>
            </w:r>
          </w:p>
          <w:p w:rsidR="00E17E89" w:rsidRDefault="00FE007F">
            <w:pPr>
              <w:pStyle w:val="TableParagraph"/>
              <w:ind w:right="220"/>
              <w:rPr>
                <w:sz w:val="24"/>
              </w:rPr>
            </w:pPr>
            <w:r>
              <w:rPr>
                <w:sz w:val="24"/>
              </w:rPr>
              <w:t>Э. Шәрифуллинаның “Бәйрәм ашы-кара-каршы” әкияте өстендәэш. Өлешләргә исем бирү, эчтәлеген сөйләү.</w:t>
            </w:r>
          </w:p>
          <w:p w:rsidR="00E17E89" w:rsidRDefault="00FE007F">
            <w:pPr>
              <w:pStyle w:val="TableParagraph"/>
              <w:spacing w:line="276" w:lineRule="exact"/>
              <w:rPr>
                <w:sz w:val="24"/>
              </w:rPr>
            </w:pPr>
            <w:r>
              <w:rPr>
                <w:sz w:val="24"/>
              </w:rPr>
              <w:t>Э. Шәрифуллина турында кыскача белешмә бирү. Рольләргә бүлеп уку. Әкиятне дәвам итү.</w:t>
            </w:r>
          </w:p>
        </w:tc>
        <w:tc>
          <w:tcPr>
            <w:tcW w:w="1112" w:type="dxa"/>
          </w:tcPr>
          <w:p w:rsidR="00E17E89" w:rsidRDefault="00D355DE">
            <w:pPr>
              <w:pStyle w:val="TableParagraph"/>
              <w:spacing w:before="1"/>
              <w:ind w:left="108"/>
              <w:rPr>
                <w:sz w:val="24"/>
              </w:rPr>
            </w:pPr>
            <w:r>
              <w:rPr>
                <w:sz w:val="24"/>
              </w:rPr>
              <w:t>0</w:t>
            </w:r>
            <w:r w:rsidR="00246152">
              <w:rPr>
                <w:sz w:val="24"/>
                <w:lang w:val="tt-RU"/>
              </w:rPr>
              <w:t>6</w:t>
            </w:r>
            <w:r w:rsidR="00FE007F">
              <w:rPr>
                <w:sz w:val="24"/>
              </w:rPr>
              <w:t>.04</w:t>
            </w:r>
          </w:p>
        </w:tc>
        <w:tc>
          <w:tcPr>
            <w:tcW w:w="982" w:type="dxa"/>
          </w:tcPr>
          <w:p w:rsidR="00E17E89" w:rsidRDefault="00E17E89">
            <w:pPr>
              <w:pStyle w:val="TableParagraph"/>
              <w:ind w:left="0"/>
              <w:rPr>
                <w:sz w:val="24"/>
              </w:rPr>
            </w:pPr>
          </w:p>
        </w:tc>
      </w:tr>
      <w:tr w:rsidR="00E17E89">
        <w:trPr>
          <w:trHeight w:val="546"/>
        </w:trPr>
        <w:tc>
          <w:tcPr>
            <w:tcW w:w="710" w:type="dxa"/>
          </w:tcPr>
          <w:p w:rsidR="00E17E89" w:rsidRDefault="00FE007F">
            <w:pPr>
              <w:pStyle w:val="TableParagraph"/>
              <w:spacing w:line="273" w:lineRule="exact"/>
              <w:ind w:left="105"/>
              <w:rPr>
                <w:sz w:val="24"/>
              </w:rPr>
            </w:pPr>
            <w:r>
              <w:rPr>
                <w:sz w:val="24"/>
              </w:rPr>
              <w:t>11/5</w:t>
            </w:r>
          </w:p>
          <w:p w:rsidR="00E17E89" w:rsidRDefault="00FE007F">
            <w:pPr>
              <w:pStyle w:val="TableParagraph"/>
              <w:spacing w:line="254" w:lineRule="exact"/>
              <w:ind w:left="105"/>
              <w:rPr>
                <w:sz w:val="24"/>
              </w:rPr>
            </w:pPr>
            <w:r>
              <w:rPr>
                <w:sz w:val="24"/>
              </w:rPr>
              <w:t>3</w:t>
            </w:r>
          </w:p>
        </w:tc>
        <w:tc>
          <w:tcPr>
            <w:tcW w:w="5072" w:type="dxa"/>
          </w:tcPr>
          <w:p w:rsidR="00E17E89" w:rsidRDefault="00FE007F">
            <w:pPr>
              <w:pStyle w:val="TableParagraph"/>
              <w:spacing w:line="273" w:lineRule="exact"/>
              <w:ind w:left="105"/>
              <w:rPr>
                <w:sz w:val="24"/>
              </w:rPr>
            </w:pPr>
            <w:r>
              <w:rPr>
                <w:sz w:val="24"/>
              </w:rPr>
              <w:t>Урман мәктәбендә. Шигырьләр</w:t>
            </w:r>
            <w:r w:rsidR="00D663F2">
              <w:rPr>
                <w:sz w:val="24"/>
              </w:rPr>
              <w:t>.</w:t>
            </w:r>
          </w:p>
          <w:p w:rsidR="00E17E89" w:rsidRDefault="00FE007F">
            <w:pPr>
              <w:pStyle w:val="TableParagraph"/>
              <w:spacing w:line="254" w:lineRule="exact"/>
              <w:ind w:left="105"/>
              <w:rPr>
                <w:i/>
                <w:sz w:val="24"/>
              </w:rPr>
            </w:pPr>
            <w:r>
              <w:rPr>
                <w:i/>
                <w:sz w:val="24"/>
              </w:rPr>
              <w:t>(Д.44-46б, Х. 19-24б)</w:t>
            </w:r>
          </w:p>
        </w:tc>
        <w:tc>
          <w:tcPr>
            <w:tcW w:w="7303" w:type="dxa"/>
          </w:tcPr>
          <w:p w:rsidR="00E17E89" w:rsidRDefault="00FE007F">
            <w:pPr>
              <w:pStyle w:val="TableParagraph"/>
              <w:spacing w:line="274" w:lineRule="exact"/>
              <w:rPr>
                <w:sz w:val="24"/>
              </w:rPr>
            </w:pPr>
            <w:r>
              <w:rPr>
                <w:sz w:val="24"/>
              </w:rPr>
              <w:t>Бәйләнешле сөйләмне устерү өчен тематик картиналар белән эш</w:t>
            </w:r>
          </w:p>
        </w:tc>
        <w:tc>
          <w:tcPr>
            <w:tcW w:w="1112" w:type="dxa"/>
          </w:tcPr>
          <w:p w:rsidR="00E17E89" w:rsidRDefault="00246152">
            <w:pPr>
              <w:pStyle w:val="TableParagraph"/>
              <w:spacing w:line="274" w:lineRule="exact"/>
              <w:ind w:left="108"/>
              <w:rPr>
                <w:sz w:val="24"/>
              </w:rPr>
            </w:pPr>
            <w:r>
              <w:rPr>
                <w:sz w:val="24"/>
                <w:lang w:val="tt-RU"/>
              </w:rPr>
              <w:t>10</w:t>
            </w:r>
            <w:r w:rsidR="00FE007F">
              <w:rPr>
                <w:sz w:val="24"/>
              </w:rPr>
              <w:t>.04</w:t>
            </w:r>
          </w:p>
        </w:tc>
        <w:tc>
          <w:tcPr>
            <w:tcW w:w="982" w:type="dxa"/>
          </w:tcPr>
          <w:p w:rsidR="00E17E89" w:rsidRDefault="00E17E89">
            <w:pPr>
              <w:pStyle w:val="TableParagraph"/>
              <w:ind w:left="0"/>
              <w:rPr>
                <w:sz w:val="24"/>
              </w:rPr>
            </w:pPr>
          </w:p>
        </w:tc>
      </w:tr>
      <w:tr w:rsidR="00E17E89" w:rsidTr="00B026D5">
        <w:trPr>
          <w:trHeight w:val="1591"/>
        </w:trPr>
        <w:tc>
          <w:tcPr>
            <w:tcW w:w="710" w:type="dxa"/>
          </w:tcPr>
          <w:p w:rsidR="00E17E89" w:rsidRDefault="00FE007F">
            <w:pPr>
              <w:pStyle w:val="TableParagraph"/>
              <w:spacing w:before="1" w:line="275" w:lineRule="exact"/>
              <w:ind w:left="105"/>
              <w:rPr>
                <w:sz w:val="24"/>
              </w:rPr>
            </w:pPr>
            <w:r>
              <w:rPr>
                <w:sz w:val="24"/>
              </w:rPr>
              <w:t>12/5</w:t>
            </w:r>
          </w:p>
          <w:p w:rsidR="00E17E89" w:rsidRDefault="00FE007F">
            <w:pPr>
              <w:pStyle w:val="TableParagraph"/>
              <w:spacing w:line="275" w:lineRule="exact"/>
              <w:ind w:left="105"/>
              <w:rPr>
                <w:sz w:val="24"/>
              </w:rPr>
            </w:pPr>
            <w:r>
              <w:rPr>
                <w:sz w:val="24"/>
              </w:rPr>
              <w:t>4.</w:t>
            </w:r>
          </w:p>
        </w:tc>
        <w:tc>
          <w:tcPr>
            <w:tcW w:w="5072" w:type="dxa"/>
          </w:tcPr>
          <w:p w:rsidR="00E17E89" w:rsidRDefault="00FE007F">
            <w:pPr>
              <w:pStyle w:val="TableParagraph"/>
              <w:spacing w:before="1" w:line="275" w:lineRule="exact"/>
              <w:ind w:left="105"/>
              <w:rPr>
                <w:sz w:val="24"/>
              </w:rPr>
            </w:pPr>
            <w:r>
              <w:rPr>
                <w:sz w:val="24"/>
              </w:rPr>
              <w:t>Ярдәм кулы сузу.</w:t>
            </w:r>
          </w:p>
          <w:p w:rsidR="00E17E89" w:rsidRDefault="00FE007F">
            <w:pPr>
              <w:pStyle w:val="TableParagraph"/>
              <w:ind w:left="105"/>
              <w:rPr>
                <w:sz w:val="24"/>
              </w:rPr>
            </w:pPr>
            <w:r>
              <w:rPr>
                <w:sz w:val="24"/>
              </w:rPr>
              <w:t>Р. Миңнуллин һәм Ш. Галиев шигырьләре. Өтерне кайда куярга?</w:t>
            </w:r>
          </w:p>
          <w:p w:rsidR="00E17E89" w:rsidRDefault="00FE007F">
            <w:pPr>
              <w:pStyle w:val="TableParagraph"/>
              <w:spacing w:before="3"/>
              <w:ind w:left="105"/>
              <w:rPr>
                <w:i/>
                <w:sz w:val="24"/>
              </w:rPr>
            </w:pPr>
            <w:r>
              <w:rPr>
                <w:i/>
                <w:sz w:val="24"/>
              </w:rPr>
              <w:t>(Д.46-51б. Х.36-40б.)</w:t>
            </w:r>
          </w:p>
        </w:tc>
        <w:tc>
          <w:tcPr>
            <w:tcW w:w="7303" w:type="dxa"/>
          </w:tcPr>
          <w:p w:rsidR="00E17E89" w:rsidRDefault="00FE007F">
            <w:pPr>
              <w:pStyle w:val="TableParagraph"/>
              <w:spacing w:before="1" w:line="275" w:lineRule="exact"/>
              <w:rPr>
                <w:sz w:val="24"/>
              </w:rPr>
            </w:pPr>
            <w:r>
              <w:rPr>
                <w:sz w:val="24"/>
              </w:rPr>
              <w:t>Шигырьләрне уку.</w:t>
            </w:r>
          </w:p>
          <w:p w:rsidR="00E17E89" w:rsidRDefault="00FE007F">
            <w:pPr>
              <w:pStyle w:val="TableParagraph"/>
              <w:ind w:right="335"/>
              <w:rPr>
                <w:sz w:val="24"/>
              </w:rPr>
            </w:pPr>
            <w:r>
              <w:rPr>
                <w:sz w:val="24"/>
              </w:rPr>
              <w:t>Җәнлекләргә, кешеләргә файда китерә торган үләннәр турында сөйләшү. Рәәсемнәр, гербарийлар карау, тану. Үзләре теләгән шигырьләрне яттан өйрәнү. Тыныш билгеләре турында сөй-ләшү. “Өтерне кайда куярга?” шигырен төрлечә укыту, чагышттыру, нәтиҗә ясау</w:t>
            </w:r>
          </w:p>
        </w:tc>
        <w:tc>
          <w:tcPr>
            <w:tcW w:w="1112" w:type="dxa"/>
          </w:tcPr>
          <w:p w:rsidR="00E17E89" w:rsidRDefault="00D355DE">
            <w:pPr>
              <w:pStyle w:val="TableParagraph"/>
              <w:spacing w:before="1"/>
              <w:ind w:left="108"/>
              <w:rPr>
                <w:sz w:val="24"/>
              </w:rPr>
            </w:pPr>
            <w:r>
              <w:rPr>
                <w:sz w:val="24"/>
              </w:rPr>
              <w:t>1</w:t>
            </w:r>
            <w:r w:rsidR="00246152">
              <w:rPr>
                <w:sz w:val="24"/>
                <w:lang w:val="tt-RU"/>
              </w:rPr>
              <w:t>3</w:t>
            </w:r>
            <w:r w:rsidR="00FE007F">
              <w:rPr>
                <w:sz w:val="24"/>
              </w:rPr>
              <w:t>.04</w:t>
            </w:r>
          </w:p>
        </w:tc>
        <w:tc>
          <w:tcPr>
            <w:tcW w:w="982" w:type="dxa"/>
          </w:tcPr>
          <w:p w:rsidR="00E17E89" w:rsidRDefault="00E17E89">
            <w:pPr>
              <w:pStyle w:val="TableParagraph"/>
              <w:ind w:left="0"/>
              <w:rPr>
                <w:sz w:val="24"/>
              </w:rPr>
            </w:pPr>
          </w:p>
        </w:tc>
      </w:tr>
      <w:tr w:rsidR="00E17E89">
        <w:trPr>
          <w:trHeight w:val="555"/>
        </w:trPr>
        <w:tc>
          <w:tcPr>
            <w:tcW w:w="710" w:type="dxa"/>
          </w:tcPr>
          <w:p w:rsidR="00E17E89" w:rsidRDefault="00FE007F">
            <w:pPr>
              <w:pStyle w:val="TableParagraph"/>
              <w:spacing w:before="1" w:line="275" w:lineRule="exact"/>
              <w:ind w:left="105"/>
              <w:rPr>
                <w:sz w:val="24"/>
              </w:rPr>
            </w:pPr>
            <w:r>
              <w:rPr>
                <w:sz w:val="24"/>
              </w:rPr>
              <w:t>13/5</w:t>
            </w:r>
          </w:p>
          <w:p w:rsidR="00E17E89" w:rsidRDefault="00FE007F">
            <w:pPr>
              <w:pStyle w:val="TableParagraph"/>
              <w:spacing w:line="259" w:lineRule="exact"/>
              <w:ind w:left="105"/>
              <w:rPr>
                <w:sz w:val="24"/>
              </w:rPr>
            </w:pPr>
            <w:r>
              <w:rPr>
                <w:sz w:val="24"/>
              </w:rPr>
              <w:t>5.</w:t>
            </w:r>
          </w:p>
        </w:tc>
        <w:tc>
          <w:tcPr>
            <w:tcW w:w="5072" w:type="dxa"/>
          </w:tcPr>
          <w:p w:rsidR="00E17E89" w:rsidRDefault="00FE007F">
            <w:pPr>
              <w:pStyle w:val="TableParagraph"/>
              <w:spacing w:before="1"/>
              <w:ind w:left="105"/>
              <w:rPr>
                <w:sz w:val="24"/>
              </w:rPr>
            </w:pPr>
            <w:r>
              <w:rPr>
                <w:sz w:val="24"/>
              </w:rPr>
              <w:t>Р.Кутуй. “Төнге әкият”</w:t>
            </w:r>
          </w:p>
        </w:tc>
        <w:tc>
          <w:tcPr>
            <w:tcW w:w="7303" w:type="dxa"/>
            <w:vMerge w:val="restart"/>
          </w:tcPr>
          <w:p w:rsidR="00E17E89" w:rsidRDefault="00E17E89">
            <w:pPr>
              <w:pStyle w:val="TableParagraph"/>
              <w:spacing w:before="5"/>
              <w:ind w:left="0"/>
              <w:rPr>
                <w:b/>
                <w:sz w:val="24"/>
              </w:rPr>
            </w:pPr>
          </w:p>
          <w:p w:rsidR="00E17E89" w:rsidRDefault="00FE007F">
            <w:pPr>
              <w:pStyle w:val="TableParagraph"/>
              <w:spacing w:line="242" w:lineRule="auto"/>
              <w:ind w:right="335"/>
              <w:rPr>
                <w:sz w:val="24"/>
              </w:rPr>
            </w:pPr>
            <w:r>
              <w:rPr>
                <w:sz w:val="24"/>
              </w:rPr>
              <w:t>Рөстәм Кутуй, Р.Хисмәтуллин, Х.Халиков турындда кыскача белешмә бирү.Шигырьләрне укыту.</w:t>
            </w:r>
          </w:p>
        </w:tc>
        <w:tc>
          <w:tcPr>
            <w:tcW w:w="1112" w:type="dxa"/>
          </w:tcPr>
          <w:p w:rsidR="00E17E89" w:rsidRDefault="00D355DE">
            <w:pPr>
              <w:pStyle w:val="TableParagraph"/>
              <w:spacing w:before="1"/>
              <w:ind w:left="108"/>
              <w:rPr>
                <w:sz w:val="24"/>
              </w:rPr>
            </w:pPr>
            <w:r>
              <w:rPr>
                <w:sz w:val="24"/>
              </w:rPr>
              <w:t>1</w:t>
            </w:r>
            <w:r w:rsidR="00246152">
              <w:rPr>
                <w:sz w:val="24"/>
                <w:lang w:val="tt-RU"/>
              </w:rPr>
              <w:t>7</w:t>
            </w:r>
            <w:r w:rsidR="00FE007F">
              <w:rPr>
                <w:sz w:val="24"/>
              </w:rPr>
              <w:t>.04</w:t>
            </w:r>
          </w:p>
        </w:tc>
        <w:tc>
          <w:tcPr>
            <w:tcW w:w="982" w:type="dxa"/>
          </w:tcPr>
          <w:p w:rsidR="00E17E89" w:rsidRDefault="00E17E89">
            <w:pPr>
              <w:pStyle w:val="TableParagraph"/>
              <w:ind w:left="0"/>
              <w:rPr>
                <w:sz w:val="24"/>
              </w:rPr>
            </w:pPr>
          </w:p>
        </w:tc>
      </w:tr>
      <w:tr w:rsidR="00E17E89">
        <w:trPr>
          <w:trHeight w:val="550"/>
        </w:trPr>
        <w:tc>
          <w:tcPr>
            <w:tcW w:w="710" w:type="dxa"/>
          </w:tcPr>
          <w:p w:rsidR="00E17E89" w:rsidRDefault="00FE007F">
            <w:pPr>
              <w:pStyle w:val="TableParagraph"/>
              <w:spacing w:before="1" w:line="275" w:lineRule="exact"/>
              <w:ind w:left="105"/>
              <w:rPr>
                <w:sz w:val="24"/>
              </w:rPr>
            </w:pPr>
            <w:r>
              <w:rPr>
                <w:sz w:val="24"/>
              </w:rPr>
              <w:t>14/5</w:t>
            </w:r>
          </w:p>
          <w:p w:rsidR="00E17E89" w:rsidRDefault="00FE007F">
            <w:pPr>
              <w:pStyle w:val="TableParagraph"/>
              <w:spacing w:line="254" w:lineRule="exact"/>
              <w:ind w:left="105"/>
              <w:rPr>
                <w:sz w:val="24"/>
              </w:rPr>
            </w:pPr>
            <w:r>
              <w:rPr>
                <w:sz w:val="24"/>
              </w:rPr>
              <w:t>6</w:t>
            </w:r>
          </w:p>
        </w:tc>
        <w:tc>
          <w:tcPr>
            <w:tcW w:w="5072" w:type="dxa"/>
          </w:tcPr>
          <w:p w:rsidR="00E17E89" w:rsidRDefault="00FE007F">
            <w:pPr>
              <w:pStyle w:val="TableParagraph"/>
              <w:spacing w:before="4" w:line="276" w:lineRule="exact"/>
              <w:ind w:left="105" w:right="392"/>
              <w:rPr>
                <w:sz w:val="24"/>
              </w:rPr>
            </w:pPr>
            <w:r>
              <w:rPr>
                <w:sz w:val="24"/>
              </w:rPr>
              <w:t>Р.Хисмәтулл</w:t>
            </w:r>
            <w:r w:rsidR="00D663F2">
              <w:rPr>
                <w:sz w:val="24"/>
              </w:rPr>
              <w:t xml:space="preserve">ин “Хәерле иртә!”, Х.Халиков. </w:t>
            </w:r>
            <w:proofErr w:type="gramStart"/>
            <w:r w:rsidR="00D663F2">
              <w:rPr>
                <w:sz w:val="24"/>
              </w:rPr>
              <w:t>”</w:t>
            </w:r>
            <w:r>
              <w:rPr>
                <w:sz w:val="24"/>
              </w:rPr>
              <w:t>Әгәр</w:t>
            </w:r>
            <w:proofErr w:type="gramEnd"/>
            <w:r>
              <w:rPr>
                <w:sz w:val="24"/>
              </w:rPr>
              <w:t xml:space="preserve"> күрә белсәгез”</w:t>
            </w:r>
          </w:p>
        </w:tc>
        <w:tc>
          <w:tcPr>
            <w:tcW w:w="7303" w:type="dxa"/>
            <w:vMerge/>
            <w:tcBorders>
              <w:top w:val="nil"/>
            </w:tcBorders>
          </w:tcPr>
          <w:p w:rsidR="00E17E89" w:rsidRDefault="00E17E89">
            <w:pPr>
              <w:rPr>
                <w:sz w:val="2"/>
                <w:szCs w:val="2"/>
              </w:rPr>
            </w:pPr>
          </w:p>
        </w:tc>
        <w:tc>
          <w:tcPr>
            <w:tcW w:w="1112" w:type="dxa"/>
          </w:tcPr>
          <w:p w:rsidR="00E17E89" w:rsidRDefault="00246152">
            <w:pPr>
              <w:pStyle w:val="TableParagraph"/>
              <w:spacing w:before="1"/>
              <w:ind w:left="108"/>
              <w:rPr>
                <w:sz w:val="24"/>
              </w:rPr>
            </w:pPr>
            <w:r>
              <w:rPr>
                <w:sz w:val="24"/>
                <w:lang w:val="tt-RU"/>
              </w:rPr>
              <w:t>20</w:t>
            </w:r>
            <w:r w:rsidR="00FE007F">
              <w:rPr>
                <w:sz w:val="24"/>
              </w:rPr>
              <w:t>.04</w:t>
            </w:r>
          </w:p>
        </w:tc>
        <w:tc>
          <w:tcPr>
            <w:tcW w:w="982" w:type="dxa"/>
          </w:tcPr>
          <w:p w:rsidR="00E17E89" w:rsidRDefault="00E17E89">
            <w:pPr>
              <w:pStyle w:val="TableParagraph"/>
              <w:ind w:left="0"/>
              <w:rPr>
                <w:sz w:val="24"/>
              </w:rPr>
            </w:pPr>
          </w:p>
        </w:tc>
      </w:tr>
      <w:tr w:rsidR="00E17E89">
        <w:trPr>
          <w:trHeight w:val="824"/>
        </w:trPr>
        <w:tc>
          <w:tcPr>
            <w:tcW w:w="710" w:type="dxa"/>
          </w:tcPr>
          <w:p w:rsidR="00E17E89" w:rsidRDefault="00FE007F">
            <w:pPr>
              <w:pStyle w:val="TableParagraph"/>
              <w:spacing w:line="271" w:lineRule="exact"/>
              <w:ind w:left="105"/>
              <w:rPr>
                <w:sz w:val="24"/>
              </w:rPr>
            </w:pPr>
            <w:r>
              <w:rPr>
                <w:sz w:val="24"/>
              </w:rPr>
              <w:t>15/5</w:t>
            </w:r>
          </w:p>
          <w:p w:rsidR="00E17E89" w:rsidRDefault="00FE007F">
            <w:pPr>
              <w:pStyle w:val="TableParagraph"/>
              <w:spacing w:line="275" w:lineRule="exact"/>
              <w:ind w:left="105"/>
              <w:rPr>
                <w:sz w:val="24"/>
              </w:rPr>
            </w:pPr>
            <w:r>
              <w:rPr>
                <w:sz w:val="24"/>
              </w:rPr>
              <w:t>7.</w:t>
            </w:r>
          </w:p>
        </w:tc>
        <w:tc>
          <w:tcPr>
            <w:tcW w:w="5072" w:type="dxa"/>
          </w:tcPr>
          <w:p w:rsidR="00E17E89" w:rsidRDefault="00FE007F">
            <w:pPr>
              <w:pStyle w:val="TableParagraph"/>
              <w:spacing w:line="271" w:lineRule="exact"/>
              <w:ind w:left="105"/>
              <w:rPr>
                <w:sz w:val="24"/>
              </w:rPr>
            </w:pPr>
            <w:r>
              <w:rPr>
                <w:sz w:val="24"/>
              </w:rPr>
              <w:t>Р. Вәлиева. “Кыңгырау чәчәк”</w:t>
            </w:r>
          </w:p>
          <w:p w:rsidR="00E17E89" w:rsidRDefault="00FE007F">
            <w:pPr>
              <w:pStyle w:val="TableParagraph"/>
              <w:spacing w:line="275" w:lineRule="exact"/>
              <w:ind w:left="165"/>
              <w:rPr>
                <w:i/>
                <w:sz w:val="24"/>
              </w:rPr>
            </w:pPr>
            <w:r>
              <w:rPr>
                <w:i/>
                <w:sz w:val="24"/>
              </w:rPr>
              <w:t>(Д 57-59 б.</w:t>
            </w:r>
          </w:p>
          <w:p w:rsidR="00E17E89" w:rsidRDefault="00FE007F">
            <w:pPr>
              <w:pStyle w:val="TableParagraph"/>
              <w:spacing w:line="259" w:lineRule="exact"/>
              <w:ind w:left="105"/>
              <w:rPr>
                <w:i/>
                <w:sz w:val="24"/>
              </w:rPr>
            </w:pPr>
            <w:r>
              <w:rPr>
                <w:i/>
                <w:sz w:val="24"/>
              </w:rPr>
              <w:t>Х. 31)</w:t>
            </w:r>
          </w:p>
        </w:tc>
        <w:tc>
          <w:tcPr>
            <w:tcW w:w="7303" w:type="dxa"/>
          </w:tcPr>
          <w:p w:rsidR="00E17E89" w:rsidRDefault="00FE007F">
            <w:pPr>
              <w:pStyle w:val="TableParagraph"/>
              <w:rPr>
                <w:sz w:val="24"/>
              </w:rPr>
            </w:pPr>
            <w:r>
              <w:rPr>
                <w:sz w:val="24"/>
              </w:rPr>
              <w:t>Р. Вәлиева турында кыскача белешмә бирү. “Кыңгырау чәчәк” әкиятен уку. Эчтәлеге өстендә эшләү. Дуслык һәм яхшылык</w:t>
            </w:r>
          </w:p>
          <w:p w:rsidR="00E17E89" w:rsidRDefault="00FE007F">
            <w:pPr>
              <w:pStyle w:val="TableParagraph"/>
              <w:spacing w:line="257" w:lineRule="exact"/>
              <w:rPr>
                <w:sz w:val="24"/>
              </w:rPr>
            </w:pPr>
            <w:r>
              <w:rPr>
                <w:sz w:val="24"/>
              </w:rPr>
              <w:t>турында әңгәмә үткәрү.</w:t>
            </w:r>
          </w:p>
        </w:tc>
        <w:tc>
          <w:tcPr>
            <w:tcW w:w="1112" w:type="dxa"/>
          </w:tcPr>
          <w:p w:rsidR="00E17E89" w:rsidRDefault="00D355DE">
            <w:pPr>
              <w:pStyle w:val="TableParagraph"/>
              <w:spacing w:line="271" w:lineRule="exact"/>
              <w:ind w:left="108"/>
              <w:rPr>
                <w:sz w:val="24"/>
              </w:rPr>
            </w:pPr>
            <w:r>
              <w:rPr>
                <w:sz w:val="24"/>
              </w:rPr>
              <w:t>2</w:t>
            </w:r>
            <w:r w:rsidR="00246152">
              <w:rPr>
                <w:sz w:val="24"/>
                <w:lang w:val="tt-RU"/>
              </w:rPr>
              <w:t>4</w:t>
            </w:r>
            <w:r w:rsidR="00FE007F">
              <w:rPr>
                <w:sz w:val="24"/>
              </w:rPr>
              <w:t>.04</w:t>
            </w:r>
          </w:p>
        </w:tc>
        <w:tc>
          <w:tcPr>
            <w:tcW w:w="982" w:type="dxa"/>
          </w:tcPr>
          <w:p w:rsidR="00E17E89" w:rsidRDefault="00E17E89">
            <w:pPr>
              <w:pStyle w:val="TableParagraph"/>
              <w:ind w:left="0"/>
              <w:rPr>
                <w:sz w:val="24"/>
              </w:rPr>
            </w:pPr>
          </w:p>
        </w:tc>
      </w:tr>
    </w:tbl>
    <w:p w:rsidR="00E17E89" w:rsidRDefault="00E17E89">
      <w:pPr>
        <w:rPr>
          <w:sz w:val="24"/>
        </w:rPr>
        <w:sectPr w:rsidR="00E17E89">
          <w:pgSz w:w="16840" w:h="11910" w:orient="landscape"/>
          <w:pgMar w:top="840" w:right="560" w:bottom="280" w:left="880" w:header="720" w:footer="720"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5072"/>
        <w:gridCol w:w="7303"/>
        <w:gridCol w:w="1112"/>
        <w:gridCol w:w="982"/>
      </w:tblGrid>
      <w:tr w:rsidR="00E17E89">
        <w:trPr>
          <w:trHeight w:val="1105"/>
        </w:trPr>
        <w:tc>
          <w:tcPr>
            <w:tcW w:w="710" w:type="dxa"/>
          </w:tcPr>
          <w:p w:rsidR="00E17E89" w:rsidRDefault="00FE007F">
            <w:pPr>
              <w:pStyle w:val="TableParagraph"/>
              <w:spacing w:before="1" w:line="275" w:lineRule="exact"/>
              <w:ind w:left="105"/>
              <w:rPr>
                <w:sz w:val="24"/>
              </w:rPr>
            </w:pPr>
            <w:r>
              <w:rPr>
                <w:sz w:val="24"/>
              </w:rPr>
              <w:lastRenderedPageBreak/>
              <w:t>16/5</w:t>
            </w:r>
          </w:p>
          <w:p w:rsidR="00E17E89" w:rsidRDefault="00FE007F">
            <w:pPr>
              <w:pStyle w:val="TableParagraph"/>
              <w:spacing w:line="275" w:lineRule="exact"/>
              <w:ind w:left="105"/>
              <w:rPr>
                <w:sz w:val="24"/>
              </w:rPr>
            </w:pPr>
            <w:r>
              <w:rPr>
                <w:sz w:val="24"/>
              </w:rPr>
              <w:t>8.</w:t>
            </w:r>
          </w:p>
        </w:tc>
        <w:tc>
          <w:tcPr>
            <w:tcW w:w="5072" w:type="dxa"/>
          </w:tcPr>
          <w:p w:rsidR="00E17E89" w:rsidRDefault="00FE007F">
            <w:pPr>
              <w:pStyle w:val="TableParagraph"/>
              <w:spacing w:before="1" w:line="275" w:lineRule="exact"/>
              <w:ind w:left="105"/>
              <w:rPr>
                <w:sz w:val="24"/>
              </w:rPr>
            </w:pPr>
            <w:r>
              <w:rPr>
                <w:sz w:val="24"/>
              </w:rPr>
              <w:t>Х.Халиков.</w:t>
            </w:r>
          </w:p>
          <w:p w:rsidR="00E17E89" w:rsidRDefault="00FE007F">
            <w:pPr>
              <w:pStyle w:val="TableParagraph"/>
              <w:spacing w:line="242" w:lineRule="auto"/>
              <w:ind w:left="105"/>
              <w:rPr>
                <w:sz w:val="24"/>
              </w:rPr>
            </w:pPr>
            <w:r>
              <w:rPr>
                <w:sz w:val="24"/>
              </w:rPr>
              <w:t>“Көймәче мәче”. Р.Харис “Сине көтә тыныч таң”</w:t>
            </w:r>
          </w:p>
          <w:p w:rsidR="00E17E89" w:rsidRDefault="00FE007F">
            <w:pPr>
              <w:pStyle w:val="TableParagraph"/>
              <w:spacing w:line="252" w:lineRule="exact"/>
              <w:ind w:left="105"/>
              <w:rPr>
                <w:i/>
                <w:sz w:val="24"/>
              </w:rPr>
            </w:pPr>
            <w:r>
              <w:rPr>
                <w:sz w:val="24"/>
              </w:rPr>
              <w:t>(</w:t>
            </w:r>
            <w:r>
              <w:rPr>
                <w:i/>
                <w:sz w:val="24"/>
              </w:rPr>
              <w:t>Д.61-65б.)</w:t>
            </w:r>
          </w:p>
        </w:tc>
        <w:tc>
          <w:tcPr>
            <w:tcW w:w="7303" w:type="dxa"/>
          </w:tcPr>
          <w:p w:rsidR="00E17E89" w:rsidRDefault="00FE007F">
            <w:pPr>
              <w:pStyle w:val="TableParagraph"/>
              <w:spacing w:before="1"/>
              <w:ind w:right="335"/>
              <w:rPr>
                <w:sz w:val="24"/>
              </w:rPr>
            </w:pPr>
            <w:r>
              <w:rPr>
                <w:sz w:val="24"/>
              </w:rPr>
              <w:t>Халык авыз иҗаты төрләре – такмазалар, үртәвечләр, бишек җырлары белән таныштыру.</w:t>
            </w:r>
          </w:p>
          <w:p w:rsidR="00E17E89" w:rsidRDefault="00FE007F">
            <w:pPr>
              <w:pStyle w:val="TableParagraph"/>
              <w:spacing w:before="6" w:line="276" w:lineRule="exact"/>
              <w:rPr>
                <w:sz w:val="24"/>
              </w:rPr>
            </w:pPr>
            <w:r>
              <w:rPr>
                <w:sz w:val="24"/>
              </w:rPr>
              <w:t>Р. Харисның “Сине көтә тыныч таң” шигырен сәнгатьле укыту. Соауларга җавап алу.</w:t>
            </w:r>
          </w:p>
        </w:tc>
        <w:tc>
          <w:tcPr>
            <w:tcW w:w="1112" w:type="dxa"/>
          </w:tcPr>
          <w:p w:rsidR="00E17E89" w:rsidRDefault="00246152">
            <w:pPr>
              <w:pStyle w:val="TableParagraph"/>
              <w:spacing w:before="1"/>
              <w:ind w:left="108"/>
              <w:rPr>
                <w:sz w:val="24"/>
              </w:rPr>
            </w:pPr>
            <w:r>
              <w:rPr>
                <w:sz w:val="24"/>
                <w:lang w:val="tt-RU"/>
              </w:rPr>
              <w:t>27</w:t>
            </w:r>
            <w:r w:rsidR="00FE007F">
              <w:rPr>
                <w:sz w:val="24"/>
              </w:rPr>
              <w:t>.04</w:t>
            </w:r>
          </w:p>
        </w:tc>
        <w:tc>
          <w:tcPr>
            <w:tcW w:w="982" w:type="dxa"/>
          </w:tcPr>
          <w:p w:rsidR="00E17E89" w:rsidRDefault="00E17E89">
            <w:pPr>
              <w:pStyle w:val="TableParagraph"/>
              <w:ind w:left="0"/>
              <w:rPr>
                <w:sz w:val="24"/>
              </w:rPr>
            </w:pPr>
          </w:p>
        </w:tc>
      </w:tr>
      <w:tr w:rsidR="00E17E89">
        <w:trPr>
          <w:trHeight w:val="1099"/>
        </w:trPr>
        <w:tc>
          <w:tcPr>
            <w:tcW w:w="710" w:type="dxa"/>
          </w:tcPr>
          <w:p w:rsidR="00E17E89" w:rsidRDefault="00FE007F">
            <w:pPr>
              <w:pStyle w:val="TableParagraph"/>
              <w:spacing w:line="271" w:lineRule="exact"/>
              <w:ind w:left="105"/>
              <w:rPr>
                <w:sz w:val="24"/>
              </w:rPr>
            </w:pPr>
            <w:r>
              <w:rPr>
                <w:sz w:val="24"/>
              </w:rPr>
              <w:t>17/5</w:t>
            </w:r>
          </w:p>
          <w:p w:rsidR="00E17E89" w:rsidRDefault="00FE007F">
            <w:pPr>
              <w:pStyle w:val="TableParagraph"/>
              <w:spacing w:line="275" w:lineRule="exact"/>
              <w:ind w:left="105"/>
              <w:rPr>
                <w:sz w:val="24"/>
              </w:rPr>
            </w:pPr>
            <w:r>
              <w:rPr>
                <w:sz w:val="24"/>
              </w:rPr>
              <w:t>9.</w:t>
            </w:r>
          </w:p>
        </w:tc>
        <w:tc>
          <w:tcPr>
            <w:tcW w:w="5072" w:type="dxa"/>
          </w:tcPr>
          <w:p w:rsidR="00E17E89" w:rsidRDefault="00FE007F">
            <w:pPr>
              <w:pStyle w:val="TableParagraph"/>
              <w:ind w:left="105" w:right="1340"/>
              <w:rPr>
                <w:i/>
                <w:sz w:val="24"/>
              </w:rPr>
            </w:pPr>
            <w:r>
              <w:rPr>
                <w:sz w:val="24"/>
              </w:rPr>
              <w:t>М.Әгъләмов.</w:t>
            </w:r>
            <w:r w:rsidR="00D663F2">
              <w:rPr>
                <w:sz w:val="24"/>
              </w:rPr>
              <w:t xml:space="preserve"> </w:t>
            </w:r>
            <w:r>
              <w:rPr>
                <w:sz w:val="24"/>
              </w:rPr>
              <w:t>”Килсен безгә әкият”. (</w:t>
            </w:r>
            <w:r>
              <w:rPr>
                <w:i/>
                <w:sz w:val="24"/>
              </w:rPr>
              <w:t>Д.66-67б.)</w:t>
            </w:r>
          </w:p>
        </w:tc>
        <w:tc>
          <w:tcPr>
            <w:tcW w:w="7303" w:type="dxa"/>
          </w:tcPr>
          <w:p w:rsidR="00E17E89" w:rsidRDefault="00FE007F">
            <w:pPr>
              <w:pStyle w:val="TableParagraph"/>
              <w:ind w:right="335"/>
              <w:rPr>
                <w:sz w:val="24"/>
              </w:rPr>
            </w:pPr>
            <w:r>
              <w:rPr>
                <w:sz w:val="24"/>
              </w:rPr>
              <w:t>Халык авыз иҗаты төрләре – такмазалар, үртәвечләр, бишек җырлары белән таныштыру.</w:t>
            </w:r>
          </w:p>
          <w:p w:rsidR="00E17E89" w:rsidRDefault="00FE007F">
            <w:pPr>
              <w:pStyle w:val="TableParagraph"/>
              <w:spacing w:line="274" w:lineRule="exact"/>
              <w:rPr>
                <w:sz w:val="24"/>
              </w:rPr>
            </w:pPr>
            <w:r>
              <w:rPr>
                <w:sz w:val="24"/>
              </w:rPr>
              <w:t>Р. Харисның “Сине көтә тыныч таң” шигырен сәнгатьле укыту.</w:t>
            </w:r>
          </w:p>
          <w:p w:rsidR="00E17E89" w:rsidRDefault="00FE007F">
            <w:pPr>
              <w:pStyle w:val="TableParagraph"/>
              <w:spacing w:line="254" w:lineRule="exact"/>
              <w:rPr>
                <w:sz w:val="24"/>
              </w:rPr>
            </w:pPr>
            <w:r>
              <w:rPr>
                <w:sz w:val="24"/>
              </w:rPr>
              <w:t>Соауларга җавап алу.</w:t>
            </w:r>
          </w:p>
        </w:tc>
        <w:tc>
          <w:tcPr>
            <w:tcW w:w="1112" w:type="dxa"/>
          </w:tcPr>
          <w:p w:rsidR="00E17E89" w:rsidRPr="00101A3A" w:rsidRDefault="00246152">
            <w:pPr>
              <w:pStyle w:val="TableParagraph"/>
              <w:spacing w:line="271" w:lineRule="exact"/>
              <w:ind w:left="108"/>
              <w:rPr>
                <w:sz w:val="24"/>
                <w:lang w:val="tt-RU"/>
              </w:rPr>
            </w:pPr>
            <w:r>
              <w:rPr>
                <w:sz w:val="24"/>
              </w:rPr>
              <w:t>01</w:t>
            </w:r>
            <w:r w:rsidR="00101A3A">
              <w:rPr>
                <w:sz w:val="24"/>
              </w:rPr>
              <w:t>.0</w:t>
            </w:r>
            <w:r>
              <w:rPr>
                <w:sz w:val="24"/>
                <w:lang w:val="tt-RU"/>
              </w:rPr>
              <w:t>5</w:t>
            </w:r>
          </w:p>
        </w:tc>
        <w:tc>
          <w:tcPr>
            <w:tcW w:w="982" w:type="dxa"/>
          </w:tcPr>
          <w:p w:rsidR="00E17E89" w:rsidRDefault="00E17E89">
            <w:pPr>
              <w:pStyle w:val="TableParagraph"/>
              <w:ind w:left="0"/>
              <w:rPr>
                <w:sz w:val="24"/>
              </w:rPr>
            </w:pPr>
          </w:p>
        </w:tc>
      </w:tr>
      <w:tr w:rsidR="00E17E89">
        <w:trPr>
          <w:trHeight w:val="550"/>
        </w:trPr>
        <w:tc>
          <w:tcPr>
            <w:tcW w:w="710" w:type="dxa"/>
          </w:tcPr>
          <w:p w:rsidR="00E17E89" w:rsidRDefault="00FE007F">
            <w:pPr>
              <w:pStyle w:val="TableParagraph"/>
              <w:spacing w:before="1" w:line="275" w:lineRule="exact"/>
              <w:ind w:left="105"/>
              <w:rPr>
                <w:sz w:val="24"/>
              </w:rPr>
            </w:pPr>
            <w:r>
              <w:rPr>
                <w:sz w:val="24"/>
              </w:rPr>
              <w:t>18/6</w:t>
            </w:r>
          </w:p>
          <w:p w:rsidR="00E17E89" w:rsidRDefault="00FE007F">
            <w:pPr>
              <w:pStyle w:val="TableParagraph"/>
              <w:spacing w:line="254" w:lineRule="exact"/>
              <w:ind w:left="105"/>
              <w:rPr>
                <w:sz w:val="24"/>
              </w:rPr>
            </w:pPr>
            <w:r>
              <w:rPr>
                <w:sz w:val="24"/>
              </w:rPr>
              <w:t>0.</w:t>
            </w:r>
          </w:p>
        </w:tc>
        <w:tc>
          <w:tcPr>
            <w:tcW w:w="5072" w:type="dxa"/>
          </w:tcPr>
          <w:p w:rsidR="00E17E89" w:rsidRDefault="00FE007F">
            <w:pPr>
              <w:pStyle w:val="TableParagraph"/>
              <w:spacing w:before="4" w:line="276" w:lineRule="exact"/>
              <w:ind w:left="105" w:right="2139"/>
              <w:rPr>
                <w:sz w:val="24"/>
              </w:rPr>
            </w:pPr>
            <w:r>
              <w:rPr>
                <w:sz w:val="24"/>
              </w:rPr>
              <w:t>Р.Вәлиева “Урман әкияте”. (Х..31-3 5б.)</w:t>
            </w:r>
          </w:p>
        </w:tc>
        <w:tc>
          <w:tcPr>
            <w:tcW w:w="7303" w:type="dxa"/>
          </w:tcPr>
          <w:p w:rsidR="00E17E89" w:rsidRDefault="00FE007F">
            <w:pPr>
              <w:pStyle w:val="TableParagraph"/>
              <w:spacing w:before="136"/>
              <w:rPr>
                <w:sz w:val="24"/>
              </w:rPr>
            </w:pPr>
            <w:r>
              <w:rPr>
                <w:sz w:val="24"/>
              </w:rPr>
              <w:t>Шигырьләрне сәнгатьле итеп уку. Хикмәтле сүзләрне табу.</w:t>
            </w:r>
          </w:p>
        </w:tc>
        <w:tc>
          <w:tcPr>
            <w:tcW w:w="1112" w:type="dxa"/>
          </w:tcPr>
          <w:p w:rsidR="00E17E89" w:rsidRDefault="00246152">
            <w:pPr>
              <w:pStyle w:val="TableParagraph"/>
              <w:spacing w:before="1"/>
              <w:ind w:left="108"/>
              <w:rPr>
                <w:sz w:val="24"/>
              </w:rPr>
            </w:pPr>
            <w:r>
              <w:rPr>
                <w:sz w:val="24"/>
                <w:lang w:val="tt-RU"/>
              </w:rPr>
              <w:t>04</w:t>
            </w:r>
            <w:r w:rsidR="00FE007F">
              <w:rPr>
                <w:sz w:val="24"/>
              </w:rPr>
              <w:t>.05</w:t>
            </w:r>
          </w:p>
        </w:tc>
        <w:tc>
          <w:tcPr>
            <w:tcW w:w="982" w:type="dxa"/>
          </w:tcPr>
          <w:p w:rsidR="00E17E89" w:rsidRDefault="00E17E89">
            <w:pPr>
              <w:pStyle w:val="TableParagraph"/>
              <w:ind w:left="0"/>
              <w:rPr>
                <w:sz w:val="24"/>
              </w:rPr>
            </w:pPr>
          </w:p>
        </w:tc>
      </w:tr>
      <w:tr w:rsidR="00E17E89">
        <w:trPr>
          <w:trHeight w:val="549"/>
        </w:trPr>
        <w:tc>
          <w:tcPr>
            <w:tcW w:w="710" w:type="dxa"/>
          </w:tcPr>
          <w:p w:rsidR="00E17E89" w:rsidRDefault="00FE007F">
            <w:pPr>
              <w:pStyle w:val="TableParagraph"/>
              <w:spacing w:line="270" w:lineRule="exact"/>
              <w:ind w:left="105"/>
              <w:rPr>
                <w:sz w:val="24"/>
              </w:rPr>
            </w:pPr>
            <w:r>
              <w:rPr>
                <w:sz w:val="24"/>
              </w:rPr>
              <w:t>19/6</w:t>
            </w:r>
          </w:p>
          <w:p w:rsidR="00E17E89" w:rsidRDefault="00FE007F">
            <w:pPr>
              <w:pStyle w:val="TableParagraph"/>
              <w:spacing w:line="259" w:lineRule="exact"/>
              <w:ind w:left="105"/>
              <w:rPr>
                <w:sz w:val="24"/>
              </w:rPr>
            </w:pPr>
            <w:r>
              <w:rPr>
                <w:sz w:val="24"/>
              </w:rPr>
              <w:t>1</w:t>
            </w:r>
          </w:p>
        </w:tc>
        <w:tc>
          <w:tcPr>
            <w:tcW w:w="5072" w:type="dxa"/>
          </w:tcPr>
          <w:p w:rsidR="00E17E89" w:rsidRDefault="00FE007F">
            <w:pPr>
              <w:pStyle w:val="TableParagraph"/>
              <w:spacing w:line="270" w:lineRule="exact"/>
              <w:ind w:left="105"/>
              <w:rPr>
                <w:sz w:val="24"/>
              </w:rPr>
            </w:pPr>
            <w:r>
              <w:rPr>
                <w:sz w:val="24"/>
              </w:rPr>
              <w:t>Х.Туфан. “Юкмыш бабай малае”.</w:t>
            </w:r>
          </w:p>
          <w:p w:rsidR="00E17E89" w:rsidRDefault="00FE007F">
            <w:pPr>
              <w:pStyle w:val="TableParagraph"/>
              <w:spacing w:line="259" w:lineRule="exact"/>
              <w:ind w:left="105"/>
              <w:rPr>
                <w:i/>
                <w:sz w:val="24"/>
              </w:rPr>
            </w:pPr>
            <w:r>
              <w:rPr>
                <w:i/>
                <w:sz w:val="24"/>
              </w:rPr>
              <w:t>(Д. 68-71б.)</w:t>
            </w:r>
          </w:p>
        </w:tc>
        <w:tc>
          <w:tcPr>
            <w:tcW w:w="7303" w:type="dxa"/>
          </w:tcPr>
          <w:p w:rsidR="00E17E89" w:rsidRDefault="00FE007F">
            <w:pPr>
              <w:pStyle w:val="TableParagraph"/>
              <w:spacing w:line="271" w:lineRule="exact"/>
              <w:rPr>
                <w:sz w:val="24"/>
              </w:rPr>
            </w:pPr>
            <w:r>
              <w:rPr>
                <w:sz w:val="24"/>
              </w:rPr>
              <w:t>Шигырьләрне сәнгатьле итеп уку. Хикмәтле сүзләрне табу.</w:t>
            </w:r>
          </w:p>
        </w:tc>
        <w:tc>
          <w:tcPr>
            <w:tcW w:w="1112" w:type="dxa"/>
          </w:tcPr>
          <w:p w:rsidR="00E17E89" w:rsidRDefault="00101A3A">
            <w:pPr>
              <w:pStyle w:val="TableParagraph"/>
              <w:spacing w:line="271" w:lineRule="exact"/>
              <w:ind w:left="108"/>
              <w:rPr>
                <w:sz w:val="24"/>
              </w:rPr>
            </w:pPr>
            <w:r>
              <w:rPr>
                <w:sz w:val="24"/>
              </w:rPr>
              <w:t>0</w:t>
            </w:r>
            <w:r w:rsidR="00246152">
              <w:rPr>
                <w:sz w:val="24"/>
                <w:lang w:val="tt-RU"/>
              </w:rPr>
              <w:t>8</w:t>
            </w:r>
            <w:r w:rsidR="00FE007F">
              <w:rPr>
                <w:sz w:val="24"/>
              </w:rPr>
              <w:t>.05</w:t>
            </w:r>
          </w:p>
        </w:tc>
        <w:tc>
          <w:tcPr>
            <w:tcW w:w="982" w:type="dxa"/>
          </w:tcPr>
          <w:p w:rsidR="00E17E89" w:rsidRDefault="00E17E89">
            <w:pPr>
              <w:pStyle w:val="TableParagraph"/>
              <w:ind w:left="0"/>
              <w:rPr>
                <w:sz w:val="24"/>
              </w:rPr>
            </w:pPr>
          </w:p>
        </w:tc>
      </w:tr>
      <w:tr w:rsidR="00E17E89">
        <w:trPr>
          <w:trHeight w:val="550"/>
        </w:trPr>
        <w:tc>
          <w:tcPr>
            <w:tcW w:w="710" w:type="dxa"/>
          </w:tcPr>
          <w:p w:rsidR="00E17E89" w:rsidRDefault="00FE007F">
            <w:pPr>
              <w:pStyle w:val="TableParagraph"/>
              <w:spacing w:before="1" w:line="275" w:lineRule="exact"/>
              <w:ind w:left="105"/>
              <w:rPr>
                <w:sz w:val="24"/>
              </w:rPr>
            </w:pPr>
            <w:r>
              <w:rPr>
                <w:sz w:val="24"/>
              </w:rPr>
              <w:t>20/6</w:t>
            </w:r>
          </w:p>
          <w:p w:rsidR="00E17E89" w:rsidRDefault="00FE007F">
            <w:pPr>
              <w:pStyle w:val="TableParagraph"/>
              <w:spacing w:line="254" w:lineRule="exact"/>
              <w:ind w:left="105"/>
              <w:rPr>
                <w:sz w:val="24"/>
              </w:rPr>
            </w:pPr>
            <w:r>
              <w:rPr>
                <w:sz w:val="24"/>
              </w:rPr>
              <w:t>2.</w:t>
            </w:r>
          </w:p>
        </w:tc>
        <w:tc>
          <w:tcPr>
            <w:tcW w:w="5072" w:type="dxa"/>
          </w:tcPr>
          <w:p w:rsidR="00E17E89" w:rsidRDefault="00FE007F">
            <w:pPr>
              <w:pStyle w:val="TableParagraph"/>
              <w:spacing w:before="4" w:line="276" w:lineRule="exact"/>
              <w:ind w:left="105" w:right="1843"/>
              <w:rPr>
                <w:i/>
                <w:sz w:val="24"/>
              </w:rPr>
            </w:pPr>
            <w:r>
              <w:rPr>
                <w:sz w:val="24"/>
              </w:rPr>
              <w:t>“Буталмыш әкият”. “Шүрәле” (</w:t>
            </w:r>
            <w:r>
              <w:rPr>
                <w:i/>
                <w:sz w:val="24"/>
              </w:rPr>
              <w:t>Д.71-73б.)</w:t>
            </w:r>
          </w:p>
        </w:tc>
        <w:tc>
          <w:tcPr>
            <w:tcW w:w="7303" w:type="dxa"/>
          </w:tcPr>
          <w:p w:rsidR="00E17E89" w:rsidRDefault="00FE007F">
            <w:pPr>
              <w:pStyle w:val="TableParagraph"/>
              <w:spacing w:before="4" w:line="276" w:lineRule="exact"/>
              <w:rPr>
                <w:sz w:val="24"/>
              </w:rPr>
            </w:pPr>
            <w:r>
              <w:rPr>
                <w:sz w:val="24"/>
              </w:rPr>
              <w:t>Атна көннәренең исемнәрен истә калдыру.Аваздаш сүзләрне табу. Шигырьне яттан сөйләү.</w:t>
            </w:r>
          </w:p>
        </w:tc>
        <w:tc>
          <w:tcPr>
            <w:tcW w:w="1112" w:type="dxa"/>
          </w:tcPr>
          <w:p w:rsidR="00E17E89" w:rsidRDefault="00246152">
            <w:pPr>
              <w:pStyle w:val="TableParagraph"/>
              <w:spacing w:before="1"/>
              <w:ind w:left="108"/>
              <w:rPr>
                <w:sz w:val="24"/>
              </w:rPr>
            </w:pPr>
            <w:r>
              <w:rPr>
                <w:sz w:val="24"/>
                <w:lang w:val="tt-RU"/>
              </w:rPr>
              <w:t>11</w:t>
            </w:r>
            <w:r w:rsidR="00FE007F">
              <w:rPr>
                <w:sz w:val="24"/>
              </w:rPr>
              <w:t>.05</w:t>
            </w:r>
          </w:p>
        </w:tc>
        <w:tc>
          <w:tcPr>
            <w:tcW w:w="982" w:type="dxa"/>
          </w:tcPr>
          <w:p w:rsidR="00E17E89" w:rsidRDefault="00E17E89">
            <w:pPr>
              <w:pStyle w:val="TableParagraph"/>
              <w:ind w:left="0"/>
              <w:rPr>
                <w:sz w:val="24"/>
              </w:rPr>
            </w:pPr>
          </w:p>
        </w:tc>
      </w:tr>
      <w:tr w:rsidR="00E17E89">
        <w:trPr>
          <w:trHeight w:val="604"/>
        </w:trPr>
        <w:tc>
          <w:tcPr>
            <w:tcW w:w="710" w:type="dxa"/>
          </w:tcPr>
          <w:p w:rsidR="00E17E89" w:rsidRDefault="00FE007F">
            <w:pPr>
              <w:pStyle w:val="TableParagraph"/>
              <w:spacing w:line="270" w:lineRule="exact"/>
              <w:ind w:left="105"/>
              <w:rPr>
                <w:sz w:val="24"/>
              </w:rPr>
            </w:pPr>
            <w:r>
              <w:rPr>
                <w:sz w:val="24"/>
              </w:rPr>
              <w:t>21/6</w:t>
            </w:r>
          </w:p>
          <w:p w:rsidR="00E17E89" w:rsidRDefault="00FE007F">
            <w:pPr>
              <w:pStyle w:val="TableParagraph"/>
              <w:spacing w:line="275" w:lineRule="exact"/>
              <w:ind w:left="105"/>
              <w:rPr>
                <w:sz w:val="24"/>
              </w:rPr>
            </w:pPr>
            <w:r>
              <w:rPr>
                <w:sz w:val="24"/>
              </w:rPr>
              <w:t>3.</w:t>
            </w:r>
          </w:p>
        </w:tc>
        <w:tc>
          <w:tcPr>
            <w:tcW w:w="5072" w:type="dxa"/>
          </w:tcPr>
          <w:p w:rsidR="00E17E89" w:rsidRDefault="00FE007F">
            <w:pPr>
              <w:pStyle w:val="TableParagraph"/>
              <w:ind w:left="105" w:right="2918"/>
              <w:rPr>
                <w:sz w:val="24"/>
              </w:rPr>
            </w:pPr>
            <w:proofErr w:type="gramStart"/>
            <w:r>
              <w:rPr>
                <w:sz w:val="24"/>
              </w:rPr>
              <w:t>.Г.</w:t>
            </w:r>
            <w:proofErr w:type="gramEnd"/>
            <w:r>
              <w:rPr>
                <w:sz w:val="24"/>
              </w:rPr>
              <w:t xml:space="preserve"> Тукай «Шүрәле” (Х.53-54 б.)</w:t>
            </w:r>
          </w:p>
        </w:tc>
        <w:tc>
          <w:tcPr>
            <w:tcW w:w="7303" w:type="dxa"/>
          </w:tcPr>
          <w:p w:rsidR="00E17E89" w:rsidRDefault="00FE007F">
            <w:pPr>
              <w:pStyle w:val="TableParagraph"/>
              <w:ind w:right="2556"/>
              <w:rPr>
                <w:sz w:val="24"/>
              </w:rPr>
            </w:pPr>
            <w:r>
              <w:rPr>
                <w:sz w:val="24"/>
              </w:rPr>
              <w:t>Г.Тукай «Шүрәле” әкиятеннән өзек тыңларга.</w:t>
            </w:r>
          </w:p>
        </w:tc>
        <w:tc>
          <w:tcPr>
            <w:tcW w:w="1112" w:type="dxa"/>
          </w:tcPr>
          <w:p w:rsidR="00E17E89" w:rsidRDefault="00B56358">
            <w:pPr>
              <w:pStyle w:val="TableParagraph"/>
              <w:spacing w:line="271" w:lineRule="exact"/>
              <w:ind w:left="108"/>
              <w:rPr>
                <w:sz w:val="24"/>
              </w:rPr>
            </w:pPr>
            <w:r>
              <w:rPr>
                <w:sz w:val="24"/>
              </w:rPr>
              <w:t>1</w:t>
            </w:r>
            <w:r w:rsidR="00246152">
              <w:rPr>
                <w:sz w:val="24"/>
                <w:lang w:val="tt-RU"/>
              </w:rPr>
              <w:t>5</w:t>
            </w:r>
            <w:r w:rsidR="00FE007F">
              <w:rPr>
                <w:sz w:val="24"/>
              </w:rPr>
              <w:t>.05</w:t>
            </w:r>
          </w:p>
        </w:tc>
        <w:tc>
          <w:tcPr>
            <w:tcW w:w="982" w:type="dxa"/>
          </w:tcPr>
          <w:p w:rsidR="00E17E89" w:rsidRDefault="00E17E89">
            <w:pPr>
              <w:pStyle w:val="TableParagraph"/>
              <w:ind w:left="0"/>
              <w:rPr>
                <w:sz w:val="24"/>
              </w:rPr>
            </w:pPr>
          </w:p>
        </w:tc>
      </w:tr>
      <w:tr w:rsidR="00E17E89">
        <w:trPr>
          <w:trHeight w:val="830"/>
        </w:trPr>
        <w:tc>
          <w:tcPr>
            <w:tcW w:w="710" w:type="dxa"/>
          </w:tcPr>
          <w:p w:rsidR="00E17E89" w:rsidRDefault="00FE007F">
            <w:pPr>
              <w:pStyle w:val="TableParagraph"/>
              <w:spacing w:before="1" w:line="275" w:lineRule="exact"/>
              <w:ind w:left="105"/>
              <w:rPr>
                <w:sz w:val="24"/>
              </w:rPr>
            </w:pPr>
            <w:r>
              <w:rPr>
                <w:sz w:val="24"/>
              </w:rPr>
              <w:t>22/6</w:t>
            </w:r>
          </w:p>
          <w:p w:rsidR="00E17E89" w:rsidRDefault="00FE007F">
            <w:pPr>
              <w:pStyle w:val="TableParagraph"/>
              <w:spacing w:line="275" w:lineRule="exact"/>
              <w:ind w:left="105"/>
              <w:rPr>
                <w:sz w:val="24"/>
              </w:rPr>
            </w:pPr>
            <w:r>
              <w:rPr>
                <w:sz w:val="24"/>
              </w:rPr>
              <w:t>4.</w:t>
            </w:r>
          </w:p>
        </w:tc>
        <w:tc>
          <w:tcPr>
            <w:tcW w:w="5072" w:type="dxa"/>
          </w:tcPr>
          <w:p w:rsidR="00E17E89" w:rsidRDefault="00FE007F">
            <w:pPr>
              <w:pStyle w:val="TableParagraph"/>
              <w:spacing w:before="1"/>
              <w:ind w:left="105"/>
              <w:rPr>
                <w:sz w:val="24"/>
              </w:rPr>
            </w:pPr>
            <w:r>
              <w:rPr>
                <w:sz w:val="24"/>
              </w:rPr>
              <w:t>Р.Корбан “Шүрәле рәхмәт әйткән”. М.Галиев “Шүрәле һәм җил”</w:t>
            </w:r>
          </w:p>
          <w:p w:rsidR="00E17E89" w:rsidRDefault="00FE007F">
            <w:pPr>
              <w:pStyle w:val="TableParagraph"/>
              <w:spacing w:before="3" w:line="254" w:lineRule="exact"/>
              <w:ind w:left="105"/>
              <w:rPr>
                <w:i/>
                <w:sz w:val="24"/>
              </w:rPr>
            </w:pPr>
            <w:r>
              <w:rPr>
                <w:i/>
                <w:sz w:val="24"/>
              </w:rPr>
              <w:t>(Х .54-56б.)</w:t>
            </w:r>
          </w:p>
        </w:tc>
        <w:tc>
          <w:tcPr>
            <w:tcW w:w="7303" w:type="dxa"/>
          </w:tcPr>
          <w:p w:rsidR="00E17E89" w:rsidRDefault="00FE007F">
            <w:pPr>
              <w:pStyle w:val="TableParagraph"/>
              <w:spacing w:before="1"/>
              <w:rPr>
                <w:sz w:val="24"/>
              </w:rPr>
            </w:pPr>
            <w:r>
              <w:rPr>
                <w:sz w:val="24"/>
              </w:rPr>
              <w:t>Әсәрләрне сәнгатле итеп укырга</w:t>
            </w:r>
          </w:p>
        </w:tc>
        <w:tc>
          <w:tcPr>
            <w:tcW w:w="1112" w:type="dxa"/>
          </w:tcPr>
          <w:p w:rsidR="00E17E89" w:rsidRDefault="00B56358">
            <w:pPr>
              <w:pStyle w:val="TableParagraph"/>
              <w:spacing w:before="1"/>
              <w:ind w:left="108"/>
              <w:rPr>
                <w:sz w:val="24"/>
              </w:rPr>
            </w:pPr>
            <w:r>
              <w:rPr>
                <w:sz w:val="24"/>
                <w:lang w:val="tt-RU"/>
              </w:rPr>
              <w:t>15</w:t>
            </w:r>
            <w:r w:rsidR="00FE007F">
              <w:rPr>
                <w:sz w:val="24"/>
              </w:rPr>
              <w:t>.05</w:t>
            </w:r>
          </w:p>
        </w:tc>
        <w:tc>
          <w:tcPr>
            <w:tcW w:w="982" w:type="dxa"/>
          </w:tcPr>
          <w:p w:rsidR="00E17E89" w:rsidRDefault="00E17E89">
            <w:pPr>
              <w:pStyle w:val="TableParagraph"/>
              <w:ind w:left="0"/>
              <w:rPr>
                <w:sz w:val="24"/>
              </w:rPr>
            </w:pPr>
          </w:p>
        </w:tc>
      </w:tr>
      <w:tr w:rsidR="00E17E89">
        <w:trPr>
          <w:trHeight w:val="550"/>
        </w:trPr>
        <w:tc>
          <w:tcPr>
            <w:tcW w:w="710" w:type="dxa"/>
          </w:tcPr>
          <w:p w:rsidR="00E17E89" w:rsidRDefault="00FE007F">
            <w:pPr>
              <w:pStyle w:val="TableParagraph"/>
              <w:spacing w:before="1" w:line="276" w:lineRule="exact"/>
              <w:ind w:left="105"/>
              <w:rPr>
                <w:sz w:val="24"/>
              </w:rPr>
            </w:pPr>
            <w:r>
              <w:rPr>
                <w:sz w:val="24"/>
              </w:rPr>
              <w:t>23/6</w:t>
            </w:r>
          </w:p>
          <w:p w:rsidR="00E17E89" w:rsidRDefault="00FE007F">
            <w:pPr>
              <w:pStyle w:val="TableParagraph"/>
              <w:spacing w:line="254" w:lineRule="exact"/>
              <w:ind w:left="105"/>
              <w:rPr>
                <w:sz w:val="24"/>
              </w:rPr>
            </w:pPr>
            <w:r>
              <w:rPr>
                <w:sz w:val="24"/>
              </w:rPr>
              <w:t>5.</w:t>
            </w:r>
          </w:p>
        </w:tc>
        <w:tc>
          <w:tcPr>
            <w:tcW w:w="5072" w:type="dxa"/>
          </w:tcPr>
          <w:p w:rsidR="00E17E89" w:rsidRDefault="00FE007F">
            <w:pPr>
              <w:pStyle w:val="TableParagraph"/>
              <w:spacing w:before="1" w:line="276" w:lineRule="exact"/>
              <w:ind w:left="105"/>
              <w:rPr>
                <w:sz w:val="24"/>
              </w:rPr>
            </w:pPr>
            <w:r>
              <w:rPr>
                <w:sz w:val="24"/>
              </w:rPr>
              <w:t>Р.Харис “Матур өй”</w:t>
            </w:r>
          </w:p>
          <w:p w:rsidR="00E17E89" w:rsidRDefault="00FE007F">
            <w:pPr>
              <w:pStyle w:val="TableParagraph"/>
              <w:spacing w:line="254" w:lineRule="exact"/>
              <w:ind w:left="105"/>
              <w:rPr>
                <w:i/>
                <w:sz w:val="24"/>
              </w:rPr>
            </w:pPr>
            <w:r>
              <w:rPr>
                <w:i/>
                <w:sz w:val="24"/>
              </w:rPr>
              <w:t>( Х 59-64б.)</w:t>
            </w:r>
          </w:p>
        </w:tc>
        <w:tc>
          <w:tcPr>
            <w:tcW w:w="7303" w:type="dxa"/>
          </w:tcPr>
          <w:p w:rsidR="00E17E89" w:rsidRDefault="00FE007F">
            <w:pPr>
              <w:pStyle w:val="TableParagraph"/>
              <w:spacing w:before="4" w:line="276" w:lineRule="exact"/>
              <w:rPr>
                <w:sz w:val="24"/>
              </w:rPr>
            </w:pPr>
            <w:r>
              <w:rPr>
                <w:sz w:val="24"/>
              </w:rPr>
              <w:t>Хикәяне мәгънәви кисәкләргә бүлү, әсәрнең төп уен билгеләү. Тест биремнәрен үтәү.</w:t>
            </w:r>
          </w:p>
        </w:tc>
        <w:tc>
          <w:tcPr>
            <w:tcW w:w="1112" w:type="dxa"/>
          </w:tcPr>
          <w:p w:rsidR="00E17E89" w:rsidRDefault="00246152">
            <w:pPr>
              <w:pStyle w:val="TableParagraph"/>
              <w:spacing w:before="1"/>
              <w:ind w:left="108"/>
              <w:rPr>
                <w:sz w:val="24"/>
              </w:rPr>
            </w:pPr>
            <w:r>
              <w:rPr>
                <w:sz w:val="24"/>
              </w:rPr>
              <w:t>18</w:t>
            </w:r>
            <w:r w:rsidR="00FE007F">
              <w:rPr>
                <w:sz w:val="24"/>
              </w:rPr>
              <w:t>.05</w:t>
            </w:r>
          </w:p>
        </w:tc>
        <w:tc>
          <w:tcPr>
            <w:tcW w:w="982" w:type="dxa"/>
          </w:tcPr>
          <w:p w:rsidR="00E17E89" w:rsidRDefault="00E17E89">
            <w:pPr>
              <w:pStyle w:val="TableParagraph"/>
              <w:ind w:left="0"/>
              <w:rPr>
                <w:sz w:val="24"/>
              </w:rPr>
            </w:pPr>
          </w:p>
        </w:tc>
      </w:tr>
      <w:tr w:rsidR="00E17E89">
        <w:trPr>
          <w:trHeight w:val="550"/>
        </w:trPr>
        <w:tc>
          <w:tcPr>
            <w:tcW w:w="710" w:type="dxa"/>
          </w:tcPr>
          <w:p w:rsidR="00E17E89" w:rsidRDefault="00FE007F">
            <w:pPr>
              <w:pStyle w:val="TableParagraph"/>
              <w:spacing w:line="271" w:lineRule="exact"/>
              <w:ind w:left="105"/>
              <w:rPr>
                <w:sz w:val="24"/>
              </w:rPr>
            </w:pPr>
            <w:r>
              <w:rPr>
                <w:sz w:val="24"/>
              </w:rPr>
              <w:t>24/6</w:t>
            </w:r>
          </w:p>
          <w:p w:rsidR="00E17E89" w:rsidRDefault="00FE007F">
            <w:pPr>
              <w:pStyle w:val="TableParagraph"/>
              <w:spacing w:line="259" w:lineRule="exact"/>
              <w:ind w:left="105"/>
              <w:rPr>
                <w:sz w:val="24"/>
              </w:rPr>
            </w:pPr>
            <w:r>
              <w:rPr>
                <w:sz w:val="24"/>
              </w:rPr>
              <w:t>6</w:t>
            </w:r>
          </w:p>
        </w:tc>
        <w:tc>
          <w:tcPr>
            <w:tcW w:w="5072" w:type="dxa"/>
          </w:tcPr>
          <w:p w:rsidR="00E17E89" w:rsidRDefault="00FE007F">
            <w:pPr>
              <w:pStyle w:val="TableParagraph"/>
              <w:spacing w:line="271" w:lineRule="exact"/>
              <w:ind w:left="105"/>
              <w:rPr>
                <w:sz w:val="24"/>
              </w:rPr>
            </w:pPr>
            <w:r>
              <w:rPr>
                <w:sz w:val="24"/>
              </w:rPr>
              <w:t>Китап рәссамы күргәзмәсендә.Үткәннәрне</w:t>
            </w:r>
          </w:p>
          <w:p w:rsidR="00E17E89" w:rsidRDefault="00FE007F">
            <w:pPr>
              <w:pStyle w:val="TableParagraph"/>
              <w:spacing w:line="259" w:lineRule="exact"/>
              <w:ind w:left="105"/>
              <w:rPr>
                <w:sz w:val="24"/>
              </w:rPr>
            </w:pPr>
            <w:r>
              <w:rPr>
                <w:sz w:val="24"/>
              </w:rPr>
              <w:t>кабатлау</w:t>
            </w:r>
          </w:p>
        </w:tc>
        <w:tc>
          <w:tcPr>
            <w:tcW w:w="7303" w:type="dxa"/>
          </w:tcPr>
          <w:p w:rsidR="00E17E89" w:rsidRDefault="00FE007F">
            <w:pPr>
              <w:pStyle w:val="TableParagraph"/>
              <w:spacing w:line="272" w:lineRule="exact"/>
              <w:ind w:left="169"/>
              <w:rPr>
                <w:sz w:val="24"/>
              </w:rPr>
            </w:pPr>
            <w:r>
              <w:rPr>
                <w:sz w:val="24"/>
              </w:rPr>
              <w:t>Соауларга җавап алу.</w:t>
            </w:r>
          </w:p>
        </w:tc>
        <w:tc>
          <w:tcPr>
            <w:tcW w:w="1112" w:type="dxa"/>
          </w:tcPr>
          <w:p w:rsidR="00E17E89" w:rsidRDefault="00B56358">
            <w:pPr>
              <w:pStyle w:val="TableParagraph"/>
              <w:spacing w:line="272" w:lineRule="exact"/>
              <w:ind w:left="108"/>
              <w:rPr>
                <w:sz w:val="24"/>
              </w:rPr>
            </w:pPr>
            <w:r>
              <w:rPr>
                <w:sz w:val="24"/>
              </w:rPr>
              <w:t>2</w:t>
            </w:r>
            <w:r>
              <w:rPr>
                <w:sz w:val="24"/>
                <w:lang w:val="tt-RU"/>
              </w:rPr>
              <w:t>2</w:t>
            </w:r>
            <w:r w:rsidR="00FE007F">
              <w:rPr>
                <w:sz w:val="24"/>
              </w:rPr>
              <w:t>.05</w:t>
            </w:r>
          </w:p>
        </w:tc>
        <w:tc>
          <w:tcPr>
            <w:tcW w:w="982" w:type="dxa"/>
          </w:tcPr>
          <w:p w:rsidR="00E17E89" w:rsidRDefault="00E17E89">
            <w:pPr>
              <w:pStyle w:val="TableParagraph"/>
              <w:ind w:left="0"/>
              <w:rPr>
                <w:sz w:val="24"/>
              </w:rPr>
            </w:pPr>
          </w:p>
        </w:tc>
      </w:tr>
    </w:tbl>
    <w:p w:rsidR="00E17E89" w:rsidRDefault="00E17E89">
      <w:pPr>
        <w:rPr>
          <w:sz w:val="24"/>
        </w:rPr>
        <w:sectPr w:rsidR="00E17E89">
          <w:pgSz w:w="16840" w:h="11910" w:orient="landscape"/>
          <w:pgMar w:top="840" w:right="560" w:bottom="280" w:left="880" w:header="720" w:footer="720" w:gutter="0"/>
          <w:cols w:space="720"/>
        </w:sectPr>
      </w:pPr>
    </w:p>
    <w:p w:rsidR="00E17E89" w:rsidRDefault="00FE007F">
      <w:pPr>
        <w:spacing w:before="66"/>
        <w:ind w:left="7582"/>
        <w:rPr>
          <w:b/>
          <w:sz w:val="24"/>
        </w:rPr>
      </w:pPr>
      <w:r>
        <w:rPr>
          <w:b/>
          <w:sz w:val="24"/>
        </w:rPr>
        <w:lastRenderedPageBreak/>
        <w:t>Кулланылынган әдәбият:</w:t>
      </w:r>
    </w:p>
    <w:p w:rsidR="00E17E89" w:rsidRDefault="00E17E89">
      <w:pPr>
        <w:pStyle w:val="a3"/>
        <w:spacing w:before="3"/>
        <w:ind w:left="0"/>
        <w:rPr>
          <w:b/>
        </w:rPr>
      </w:pPr>
    </w:p>
    <w:p w:rsidR="00E17E89" w:rsidRDefault="00FE007F">
      <w:pPr>
        <w:spacing w:line="276" w:lineRule="exact"/>
        <w:ind w:left="1390"/>
        <w:rPr>
          <w:b/>
          <w:sz w:val="24"/>
        </w:rPr>
      </w:pPr>
      <w:r>
        <w:rPr>
          <w:b/>
          <w:sz w:val="24"/>
        </w:rPr>
        <w:t>Укучылар өчен әдәбият:</w:t>
      </w:r>
    </w:p>
    <w:p w:rsidR="00E17E89" w:rsidRDefault="00FE007F">
      <w:pPr>
        <w:pStyle w:val="a3"/>
        <w:ind w:right="698"/>
      </w:pPr>
      <w:r>
        <w:t>1. Ф.Гарифуллина, И.Мияссарова, Р.Шәмсетдинова. Әлифба . 1 нче сыйныф: Дәреслек. - Казан: «Мәгариф-</w:t>
      </w:r>
      <w:proofErr w:type="gramStart"/>
      <w:r>
        <w:t>вакыт”нәшрияты</w:t>
      </w:r>
      <w:proofErr w:type="gramEnd"/>
      <w:r>
        <w:t xml:space="preserve">, 2011. 2.Г.М.Сафиуллина, М.Я. Гарифуллина, Ә.Г. Мөхәммәтҗанова, Ф.Ф. Хәсәнова . Әдәби </w:t>
      </w:r>
      <w:r>
        <w:rPr>
          <w:spacing w:val="-3"/>
        </w:rPr>
        <w:t xml:space="preserve">уку. </w:t>
      </w:r>
      <w:r>
        <w:t>1 нче сыйныф: Дәреслек. - Казан: “Мәгариф- Вакыт” нәшрияты,</w:t>
      </w:r>
      <w:r>
        <w:rPr>
          <w:spacing w:val="57"/>
        </w:rPr>
        <w:t xml:space="preserve"> </w:t>
      </w:r>
      <w:r>
        <w:t>2011.</w:t>
      </w:r>
    </w:p>
    <w:p w:rsidR="00E17E89" w:rsidRDefault="00E17E89">
      <w:pPr>
        <w:pStyle w:val="a3"/>
        <w:spacing w:before="1"/>
        <w:ind w:left="0"/>
      </w:pPr>
    </w:p>
    <w:p w:rsidR="00E17E89" w:rsidRDefault="00FE007F">
      <w:pPr>
        <w:pStyle w:val="1"/>
        <w:spacing w:before="1"/>
        <w:ind w:left="1390"/>
      </w:pPr>
      <w:r>
        <w:t>Укытучы өчен әдәбият:</w:t>
      </w:r>
    </w:p>
    <w:p w:rsidR="00E17E89" w:rsidRDefault="00FE007F">
      <w:pPr>
        <w:pStyle w:val="a3"/>
        <w:ind w:right="698"/>
      </w:pPr>
      <w:r>
        <w:t>1. Ф.Гарифуллина, И.Мияссарова, Р.Шәмсетдинова. Әлифба . 1 нче сыйныф: Дәреслек. - Казан: «Мәгариф-</w:t>
      </w:r>
      <w:proofErr w:type="gramStart"/>
      <w:r>
        <w:t>вакыт”нәшрияты</w:t>
      </w:r>
      <w:proofErr w:type="gramEnd"/>
      <w:r>
        <w:t xml:space="preserve">, 2011. 2.Г.М.Сафиуллина, М.Я. Гарифуллина, Ә.Г. Мөхәммәтҗанова, Ф.Ф. Хәсәнова . Әдәби </w:t>
      </w:r>
      <w:r>
        <w:rPr>
          <w:spacing w:val="-3"/>
        </w:rPr>
        <w:t xml:space="preserve">уку. </w:t>
      </w:r>
      <w:r>
        <w:t>1 нче сыйныф: Дәреслек. - Казан: “Мәгариф- Вакыт” нәшрияты,</w:t>
      </w:r>
      <w:r>
        <w:rPr>
          <w:spacing w:val="57"/>
        </w:rPr>
        <w:t xml:space="preserve"> </w:t>
      </w:r>
      <w:r>
        <w:t>2011.</w:t>
      </w:r>
    </w:p>
    <w:p w:rsidR="00E17E89" w:rsidRDefault="00FE007F">
      <w:pPr>
        <w:pStyle w:val="a5"/>
        <w:numPr>
          <w:ilvl w:val="0"/>
          <w:numId w:val="2"/>
        </w:numPr>
        <w:tabs>
          <w:tab w:val="left" w:pos="921"/>
        </w:tabs>
        <w:spacing w:line="273" w:lineRule="exact"/>
        <w:ind w:firstLine="0"/>
        <w:rPr>
          <w:sz w:val="24"/>
        </w:rPr>
      </w:pPr>
      <w:r>
        <w:rPr>
          <w:sz w:val="24"/>
        </w:rPr>
        <w:t xml:space="preserve">Г.М.Сафиуллина. Укытучылар өчен методик кулланма. Әдәби </w:t>
      </w:r>
      <w:r>
        <w:rPr>
          <w:spacing w:val="-3"/>
          <w:sz w:val="24"/>
        </w:rPr>
        <w:t xml:space="preserve">уку. </w:t>
      </w:r>
      <w:r>
        <w:rPr>
          <w:sz w:val="24"/>
        </w:rPr>
        <w:t>1 нче сыйныф.- Казан: Мәгариф-Вакыт,</w:t>
      </w:r>
      <w:r>
        <w:rPr>
          <w:spacing w:val="-5"/>
          <w:sz w:val="24"/>
        </w:rPr>
        <w:t xml:space="preserve"> </w:t>
      </w:r>
      <w:r>
        <w:rPr>
          <w:sz w:val="24"/>
        </w:rPr>
        <w:t>2011.</w:t>
      </w:r>
    </w:p>
    <w:p w:rsidR="00E17E89" w:rsidRDefault="00FE007F">
      <w:pPr>
        <w:pStyle w:val="a5"/>
        <w:numPr>
          <w:ilvl w:val="0"/>
          <w:numId w:val="2"/>
        </w:numPr>
        <w:tabs>
          <w:tab w:val="left" w:pos="996"/>
        </w:tabs>
        <w:spacing w:before="4" w:line="240" w:lineRule="auto"/>
        <w:ind w:right="567" w:firstLine="0"/>
        <w:rPr>
          <w:sz w:val="24"/>
        </w:rPr>
      </w:pPr>
      <w:r>
        <w:rPr>
          <w:sz w:val="24"/>
        </w:rPr>
        <w:t>Ф.Ш.Гарифуллина, И.Х.Мияссарова, Р.Р.Шәмсетдинова. Укытучылар өчен методик кулланма. Әлифба. 1 нче сыйныф.- Казан: Мәгариф-Вакыт,</w:t>
      </w:r>
      <w:r>
        <w:rPr>
          <w:spacing w:val="-1"/>
          <w:sz w:val="24"/>
        </w:rPr>
        <w:t xml:space="preserve"> </w:t>
      </w:r>
      <w:r>
        <w:rPr>
          <w:sz w:val="24"/>
        </w:rPr>
        <w:t>2012.</w:t>
      </w:r>
    </w:p>
    <w:p w:rsidR="00E17E89" w:rsidRDefault="00E17E89">
      <w:pPr>
        <w:pStyle w:val="a3"/>
        <w:ind w:left="0"/>
        <w:rPr>
          <w:sz w:val="26"/>
        </w:rPr>
      </w:pPr>
    </w:p>
    <w:p w:rsidR="00E17E89" w:rsidRDefault="00E17E89">
      <w:pPr>
        <w:pStyle w:val="a3"/>
        <w:spacing w:before="1"/>
        <w:ind w:left="0"/>
        <w:rPr>
          <w:sz w:val="22"/>
        </w:rPr>
      </w:pPr>
    </w:p>
    <w:p w:rsidR="00E17E89" w:rsidRDefault="00FE007F">
      <w:pPr>
        <w:pStyle w:val="1"/>
        <w:spacing w:line="240" w:lineRule="auto"/>
        <w:ind w:left="1280"/>
      </w:pPr>
      <w:r>
        <w:t>Интернет-ресурслар:</w:t>
      </w:r>
    </w:p>
    <w:p w:rsidR="00E17E89" w:rsidRDefault="00E17E89">
      <w:pPr>
        <w:pStyle w:val="a3"/>
        <w:spacing w:before="3"/>
        <w:ind w:left="0"/>
        <w:rPr>
          <w:b/>
        </w:rPr>
      </w:pPr>
    </w:p>
    <w:p w:rsidR="00E17E89" w:rsidRDefault="00FE007F">
      <w:pPr>
        <w:pStyle w:val="a3"/>
        <w:ind w:right="11767"/>
      </w:pPr>
      <w:r w:rsidRPr="00FE007F">
        <w:rPr>
          <w:lang w:val="en-US"/>
        </w:rPr>
        <w:t xml:space="preserve">kitaphane.tatar.ru/sad.htm </w:t>
      </w:r>
      <w:hyperlink r:id="rId8">
        <w:r w:rsidRPr="00FE007F">
          <w:rPr>
            <w:color w:val="0000FF"/>
            <w:u w:val="single" w:color="0000FF"/>
            <w:lang w:val="en-US"/>
          </w:rPr>
          <w:t>http://www.tatmedia.com</w:t>
        </w:r>
        <w:r w:rsidRPr="00FE007F">
          <w:rPr>
            <w:lang w:val="en-US"/>
          </w:rPr>
          <w:t>.</w:t>
        </w:r>
      </w:hyperlink>
      <w:r w:rsidRPr="00FE007F">
        <w:rPr>
          <w:lang w:val="en-US"/>
        </w:rPr>
        <w:t xml:space="preserve"> </w:t>
      </w:r>
      <w:hyperlink r:id="rId9">
        <w:r>
          <w:rPr>
            <w:color w:val="0000FF"/>
            <w:u w:val="single" w:color="0000FF"/>
          </w:rPr>
          <w:t>http://www.tatarstan.ru</w:t>
        </w:r>
      </w:hyperlink>
      <w:r>
        <w:t xml:space="preserve">/books/ </w:t>
      </w:r>
      <w:hyperlink r:id="rId10">
        <w:r>
          <w:rPr>
            <w:i/>
            <w:color w:val="0000FF"/>
            <w:u w:val="single" w:color="0000FF"/>
          </w:rPr>
          <w:t>http</w:t>
        </w:r>
        <w:r>
          <w:rPr>
            <w:color w:val="0000FF"/>
            <w:u w:val="single" w:color="0000FF"/>
          </w:rPr>
          <w:t>://www.kitap.net.ru</w:t>
        </w:r>
      </w:hyperlink>
      <w:r>
        <w:rPr>
          <w:color w:val="0000FF"/>
        </w:rPr>
        <w:t xml:space="preserve"> </w:t>
      </w:r>
      <w:hyperlink r:id="rId11">
        <w:r>
          <w:rPr>
            <w:color w:val="0000FF"/>
            <w:u w:val="single" w:color="0000FF"/>
          </w:rPr>
          <w:t>tarkhanova.ru</w:t>
        </w:r>
      </w:hyperlink>
      <w:r>
        <w:rPr>
          <w:color w:val="0000FF"/>
        </w:rPr>
        <w:t xml:space="preserve"> </w:t>
      </w:r>
      <w:hyperlink r:id="rId12">
        <w:r>
          <w:rPr>
            <w:color w:val="0000FF"/>
            <w:u w:val="single" w:color="0000FF"/>
          </w:rPr>
          <w:t>gzalilova.narod.ru</w:t>
        </w:r>
      </w:hyperlink>
      <w:r>
        <w:rPr>
          <w:color w:val="0000FF"/>
        </w:rPr>
        <w:t xml:space="preserve"> </w:t>
      </w:r>
      <w:hyperlink r:id="rId13">
        <w:r>
          <w:rPr>
            <w:color w:val="0000FF"/>
            <w:u w:val="single" w:color="0000FF"/>
          </w:rPr>
          <w:t>tatartele2010.ucoz.ru</w:t>
        </w:r>
      </w:hyperlink>
    </w:p>
    <w:p w:rsidR="00E17E89" w:rsidRDefault="00E8153D" w:rsidP="00D22EC7">
      <w:pPr>
        <w:pStyle w:val="a3"/>
        <w:ind w:right="12147"/>
        <w:sectPr w:rsidR="00E17E89">
          <w:pgSz w:w="16840" w:h="11910" w:orient="landscape"/>
          <w:pgMar w:top="780" w:right="560" w:bottom="280" w:left="880" w:header="720" w:footer="720" w:gutter="0"/>
          <w:cols w:space="720"/>
        </w:sectPr>
      </w:pPr>
      <w:hyperlink r:id="rId14">
        <w:r w:rsidR="00FE007F">
          <w:rPr>
            <w:color w:val="0000FF"/>
            <w:u w:val="single" w:color="0000FF"/>
          </w:rPr>
          <w:t>tugan-tel.blogspot.com</w:t>
        </w:r>
      </w:hyperlink>
      <w:r w:rsidR="00FE007F">
        <w:rPr>
          <w:color w:val="0000FF"/>
        </w:rPr>
        <w:t xml:space="preserve"> </w:t>
      </w:r>
      <w:hyperlink r:id="rId15">
        <w:r w:rsidR="00FE007F">
          <w:rPr>
            <w:color w:val="0000FF"/>
            <w:u w:val="single" w:color="0000FF"/>
          </w:rPr>
          <w:t>tatartele5.edu.tatar.ru</w:t>
        </w:r>
      </w:hyperlink>
      <w:r w:rsidR="00FE007F">
        <w:rPr>
          <w:color w:val="0000FF"/>
        </w:rPr>
        <w:t xml:space="preserve"> </w:t>
      </w:r>
      <w:hyperlink r:id="rId16">
        <w:r w:rsidR="00FE007F">
          <w:rPr>
            <w:color w:val="0000FF"/>
            <w:u w:val="single" w:color="0000FF"/>
          </w:rPr>
          <w:t>belem.ru</w:t>
        </w:r>
      </w:hyperlink>
      <w:r w:rsidR="00FE007F">
        <w:rPr>
          <w:color w:val="0000FF"/>
        </w:rPr>
        <w:t xml:space="preserve"> </w:t>
      </w:r>
      <w:hyperlink r:id="rId17">
        <w:r w:rsidR="00FE007F">
          <w:rPr>
            <w:color w:val="0000FF"/>
            <w:u w:val="single" w:color="0000FF"/>
          </w:rPr>
          <w:t>forum.tatar.info</w:t>
        </w:r>
      </w:hyperlink>
      <w:r w:rsidR="00FE007F">
        <w:t>›</w:t>
      </w:r>
      <w:hyperlink r:id="rId18">
        <w:r w:rsidR="00FE007F">
          <w:rPr>
            <w:color w:val="0000FF"/>
            <w:u w:val="single" w:color="0000FF"/>
          </w:rPr>
          <w:t>index.php</w:t>
        </w:r>
      </w:hyperlink>
    </w:p>
    <w:p w:rsidR="00E17E89" w:rsidRDefault="00E17E89" w:rsidP="00D22EC7">
      <w:pPr>
        <w:pStyle w:val="a3"/>
        <w:spacing w:line="275" w:lineRule="exact"/>
        <w:ind w:left="0"/>
      </w:pPr>
      <w:bookmarkStart w:id="1" w:name="Эш_формалары:"/>
      <w:bookmarkEnd w:id="1"/>
    </w:p>
    <w:sectPr w:rsidR="00E17E89">
      <w:pgSz w:w="16840" w:h="11910" w:orient="landscape"/>
      <w:pgMar w:top="780" w:right="56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A088E"/>
    <w:multiLevelType w:val="hybridMultilevel"/>
    <w:tmpl w:val="E2C66742"/>
    <w:lvl w:ilvl="0" w:tplc="EAE295BE">
      <w:numFmt w:val="bullet"/>
      <w:lvlText w:val="-"/>
      <w:lvlJc w:val="left"/>
      <w:pPr>
        <w:ind w:left="1360" w:hanging="140"/>
      </w:pPr>
      <w:rPr>
        <w:rFonts w:ascii="Times New Roman" w:eastAsia="Times New Roman" w:hAnsi="Times New Roman" w:cs="Times New Roman" w:hint="default"/>
        <w:spacing w:val="-6"/>
        <w:w w:val="99"/>
        <w:sz w:val="24"/>
        <w:szCs w:val="24"/>
        <w:lang w:val="ru-RU" w:eastAsia="ru-RU" w:bidi="ru-RU"/>
      </w:rPr>
    </w:lvl>
    <w:lvl w:ilvl="1" w:tplc="0D68AA30">
      <w:numFmt w:val="bullet"/>
      <w:lvlText w:val="•"/>
      <w:lvlJc w:val="left"/>
      <w:pPr>
        <w:ind w:left="1480" w:hanging="140"/>
      </w:pPr>
      <w:rPr>
        <w:rFonts w:hint="default"/>
        <w:lang w:val="ru-RU" w:eastAsia="ru-RU" w:bidi="ru-RU"/>
      </w:rPr>
    </w:lvl>
    <w:lvl w:ilvl="2" w:tplc="7B585022">
      <w:numFmt w:val="bullet"/>
      <w:lvlText w:val="•"/>
      <w:lvlJc w:val="left"/>
      <w:pPr>
        <w:ind w:left="3026" w:hanging="140"/>
      </w:pPr>
      <w:rPr>
        <w:rFonts w:hint="default"/>
        <w:lang w:val="ru-RU" w:eastAsia="ru-RU" w:bidi="ru-RU"/>
      </w:rPr>
    </w:lvl>
    <w:lvl w:ilvl="3" w:tplc="B5B0CA2C">
      <w:numFmt w:val="bullet"/>
      <w:lvlText w:val="•"/>
      <w:lvlJc w:val="left"/>
      <w:pPr>
        <w:ind w:left="4573" w:hanging="140"/>
      </w:pPr>
      <w:rPr>
        <w:rFonts w:hint="default"/>
        <w:lang w:val="ru-RU" w:eastAsia="ru-RU" w:bidi="ru-RU"/>
      </w:rPr>
    </w:lvl>
    <w:lvl w:ilvl="4" w:tplc="81563CB2">
      <w:numFmt w:val="bullet"/>
      <w:lvlText w:val="•"/>
      <w:lvlJc w:val="left"/>
      <w:pPr>
        <w:ind w:left="6120" w:hanging="140"/>
      </w:pPr>
      <w:rPr>
        <w:rFonts w:hint="default"/>
        <w:lang w:val="ru-RU" w:eastAsia="ru-RU" w:bidi="ru-RU"/>
      </w:rPr>
    </w:lvl>
    <w:lvl w:ilvl="5" w:tplc="F606DDC6">
      <w:numFmt w:val="bullet"/>
      <w:lvlText w:val="•"/>
      <w:lvlJc w:val="left"/>
      <w:pPr>
        <w:ind w:left="7666" w:hanging="140"/>
      </w:pPr>
      <w:rPr>
        <w:rFonts w:hint="default"/>
        <w:lang w:val="ru-RU" w:eastAsia="ru-RU" w:bidi="ru-RU"/>
      </w:rPr>
    </w:lvl>
    <w:lvl w:ilvl="6" w:tplc="A394E5C2">
      <w:numFmt w:val="bullet"/>
      <w:lvlText w:val="•"/>
      <w:lvlJc w:val="left"/>
      <w:pPr>
        <w:ind w:left="9213" w:hanging="140"/>
      </w:pPr>
      <w:rPr>
        <w:rFonts w:hint="default"/>
        <w:lang w:val="ru-RU" w:eastAsia="ru-RU" w:bidi="ru-RU"/>
      </w:rPr>
    </w:lvl>
    <w:lvl w:ilvl="7" w:tplc="DEE44F3E">
      <w:numFmt w:val="bullet"/>
      <w:lvlText w:val="•"/>
      <w:lvlJc w:val="left"/>
      <w:pPr>
        <w:ind w:left="10760" w:hanging="140"/>
      </w:pPr>
      <w:rPr>
        <w:rFonts w:hint="default"/>
        <w:lang w:val="ru-RU" w:eastAsia="ru-RU" w:bidi="ru-RU"/>
      </w:rPr>
    </w:lvl>
    <w:lvl w:ilvl="8" w:tplc="7902B092">
      <w:numFmt w:val="bullet"/>
      <w:lvlText w:val="•"/>
      <w:lvlJc w:val="left"/>
      <w:pPr>
        <w:ind w:left="12306" w:hanging="140"/>
      </w:pPr>
      <w:rPr>
        <w:rFonts w:hint="default"/>
        <w:lang w:val="ru-RU" w:eastAsia="ru-RU" w:bidi="ru-RU"/>
      </w:rPr>
    </w:lvl>
  </w:abstractNum>
  <w:abstractNum w:abstractNumId="1">
    <w:nsid w:val="212E232F"/>
    <w:multiLevelType w:val="hybridMultilevel"/>
    <w:tmpl w:val="E77C0906"/>
    <w:lvl w:ilvl="0" w:tplc="99B6666C">
      <w:start w:val="3"/>
      <w:numFmt w:val="decimal"/>
      <w:lvlText w:val="%1."/>
      <w:lvlJc w:val="left"/>
      <w:pPr>
        <w:ind w:left="680" w:hanging="240"/>
        <w:jc w:val="left"/>
      </w:pPr>
      <w:rPr>
        <w:rFonts w:ascii="Times New Roman" w:eastAsia="Times New Roman" w:hAnsi="Times New Roman" w:cs="Times New Roman" w:hint="default"/>
        <w:spacing w:val="-11"/>
        <w:w w:val="100"/>
        <w:sz w:val="24"/>
        <w:szCs w:val="24"/>
        <w:lang w:val="ru-RU" w:eastAsia="ru-RU" w:bidi="ru-RU"/>
      </w:rPr>
    </w:lvl>
    <w:lvl w:ilvl="1" w:tplc="B3288FCE">
      <w:numFmt w:val="bullet"/>
      <w:lvlText w:val="•"/>
      <w:lvlJc w:val="left"/>
      <w:pPr>
        <w:ind w:left="2152" w:hanging="240"/>
      </w:pPr>
      <w:rPr>
        <w:rFonts w:hint="default"/>
        <w:lang w:val="ru-RU" w:eastAsia="ru-RU" w:bidi="ru-RU"/>
      </w:rPr>
    </w:lvl>
    <w:lvl w:ilvl="2" w:tplc="465A5748">
      <w:numFmt w:val="bullet"/>
      <w:lvlText w:val="•"/>
      <w:lvlJc w:val="left"/>
      <w:pPr>
        <w:ind w:left="3624" w:hanging="240"/>
      </w:pPr>
      <w:rPr>
        <w:rFonts w:hint="default"/>
        <w:lang w:val="ru-RU" w:eastAsia="ru-RU" w:bidi="ru-RU"/>
      </w:rPr>
    </w:lvl>
    <w:lvl w:ilvl="3" w:tplc="E11C77C0">
      <w:numFmt w:val="bullet"/>
      <w:lvlText w:val="•"/>
      <w:lvlJc w:val="left"/>
      <w:pPr>
        <w:ind w:left="5096" w:hanging="240"/>
      </w:pPr>
      <w:rPr>
        <w:rFonts w:hint="default"/>
        <w:lang w:val="ru-RU" w:eastAsia="ru-RU" w:bidi="ru-RU"/>
      </w:rPr>
    </w:lvl>
    <w:lvl w:ilvl="4" w:tplc="7A9E65E4">
      <w:numFmt w:val="bullet"/>
      <w:lvlText w:val="•"/>
      <w:lvlJc w:val="left"/>
      <w:pPr>
        <w:ind w:left="6568" w:hanging="240"/>
      </w:pPr>
      <w:rPr>
        <w:rFonts w:hint="default"/>
        <w:lang w:val="ru-RU" w:eastAsia="ru-RU" w:bidi="ru-RU"/>
      </w:rPr>
    </w:lvl>
    <w:lvl w:ilvl="5" w:tplc="711E2450">
      <w:numFmt w:val="bullet"/>
      <w:lvlText w:val="•"/>
      <w:lvlJc w:val="left"/>
      <w:pPr>
        <w:ind w:left="8040" w:hanging="240"/>
      </w:pPr>
      <w:rPr>
        <w:rFonts w:hint="default"/>
        <w:lang w:val="ru-RU" w:eastAsia="ru-RU" w:bidi="ru-RU"/>
      </w:rPr>
    </w:lvl>
    <w:lvl w:ilvl="6" w:tplc="770ED5C8">
      <w:numFmt w:val="bullet"/>
      <w:lvlText w:val="•"/>
      <w:lvlJc w:val="left"/>
      <w:pPr>
        <w:ind w:left="9512" w:hanging="240"/>
      </w:pPr>
      <w:rPr>
        <w:rFonts w:hint="default"/>
        <w:lang w:val="ru-RU" w:eastAsia="ru-RU" w:bidi="ru-RU"/>
      </w:rPr>
    </w:lvl>
    <w:lvl w:ilvl="7" w:tplc="E126FF22">
      <w:numFmt w:val="bullet"/>
      <w:lvlText w:val="•"/>
      <w:lvlJc w:val="left"/>
      <w:pPr>
        <w:ind w:left="10984" w:hanging="240"/>
      </w:pPr>
      <w:rPr>
        <w:rFonts w:hint="default"/>
        <w:lang w:val="ru-RU" w:eastAsia="ru-RU" w:bidi="ru-RU"/>
      </w:rPr>
    </w:lvl>
    <w:lvl w:ilvl="8" w:tplc="5DF261E6">
      <w:numFmt w:val="bullet"/>
      <w:lvlText w:val="•"/>
      <w:lvlJc w:val="left"/>
      <w:pPr>
        <w:ind w:left="12456" w:hanging="240"/>
      </w:pPr>
      <w:rPr>
        <w:rFonts w:hint="default"/>
        <w:lang w:val="ru-RU" w:eastAsia="ru-RU" w:bidi="ru-RU"/>
      </w:rPr>
    </w:lvl>
  </w:abstractNum>
  <w:abstractNum w:abstractNumId="2">
    <w:nsid w:val="261933FD"/>
    <w:multiLevelType w:val="hybridMultilevel"/>
    <w:tmpl w:val="838ADEAA"/>
    <w:lvl w:ilvl="0" w:tplc="9C18F0FE">
      <w:start w:val="1"/>
      <w:numFmt w:val="decimal"/>
      <w:lvlText w:val="%1."/>
      <w:lvlJc w:val="left"/>
      <w:pPr>
        <w:ind w:left="680" w:hanging="450"/>
        <w:jc w:val="left"/>
      </w:pPr>
      <w:rPr>
        <w:rFonts w:ascii="Times New Roman" w:eastAsia="Times New Roman" w:hAnsi="Times New Roman" w:cs="Times New Roman" w:hint="default"/>
        <w:spacing w:val="-11"/>
        <w:w w:val="100"/>
        <w:sz w:val="24"/>
        <w:szCs w:val="24"/>
        <w:lang w:val="ru-RU" w:eastAsia="ru-RU" w:bidi="ru-RU"/>
      </w:rPr>
    </w:lvl>
    <w:lvl w:ilvl="1" w:tplc="CD2EF414">
      <w:start w:val="1"/>
      <w:numFmt w:val="decimal"/>
      <w:lvlText w:val="%2)"/>
      <w:lvlJc w:val="left"/>
      <w:pPr>
        <w:ind w:left="680" w:hanging="260"/>
        <w:jc w:val="left"/>
      </w:pPr>
      <w:rPr>
        <w:rFonts w:ascii="Times New Roman" w:eastAsia="Times New Roman" w:hAnsi="Times New Roman" w:cs="Times New Roman" w:hint="default"/>
        <w:spacing w:val="-3"/>
        <w:w w:val="100"/>
        <w:sz w:val="24"/>
        <w:szCs w:val="24"/>
        <w:lang w:val="ru-RU" w:eastAsia="ru-RU" w:bidi="ru-RU"/>
      </w:rPr>
    </w:lvl>
    <w:lvl w:ilvl="2" w:tplc="4F6C5152">
      <w:numFmt w:val="bullet"/>
      <w:lvlText w:val="•"/>
      <w:lvlJc w:val="left"/>
      <w:pPr>
        <w:ind w:left="3624" w:hanging="260"/>
      </w:pPr>
      <w:rPr>
        <w:rFonts w:hint="default"/>
        <w:lang w:val="ru-RU" w:eastAsia="ru-RU" w:bidi="ru-RU"/>
      </w:rPr>
    </w:lvl>
    <w:lvl w:ilvl="3" w:tplc="351A88EE">
      <w:numFmt w:val="bullet"/>
      <w:lvlText w:val="•"/>
      <w:lvlJc w:val="left"/>
      <w:pPr>
        <w:ind w:left="5096" w:hanging="260"/>
      </w:pPr>
      <w:rPr>
        <w:rFonts w:hint="default"/>
        <w:lang w:val="ru-RU" w:eastAsia="ru-RU" w:bidi="ru-RU"/>
      </w:rPr>
    </w:lvl>
    <w:lvl w:ilvl="4" w:tplc="8AE4F554">
      <w:numFmt w:val="bullet"/>
      <w:lvlText w:val="•"/>
      <w:lvlJc w:val="left"/>
      <w:pPr>
        <w:ind w:left="6568" w:hanging="260"/>
      </w:pPr>
      <w:rPr>
        <w:rFonts w:hint="default"/>
        <w:lang w:val="ru-RU" w:eastAsia="ru-RU" w:bidi="ru-RU"/>
      </w:rPr>
    </w:lvl>
    <w:lvl w:ilvl="5" w:tplc="511E4116">
      <w:numFmt w:val="bullet"/>
      <w:lvlText w:val="•"/>
      <w:lvlJc w:val="left"/>
      <w:pPr>
        <w:ind w:left="8040" w:hanging="260"/>
      </w:pPr>
      <w:rPr>
        <w:rFonts w:hint="default"/>
        <w:lang w:val="ru-RU" w:eastAsia="ru-RU" w:bidi="ru-RU"/>
      </w:rPr>
    </w:lvl>
    <w:lvl w:ilvl="6" w:tplc="72663624">
      <w:numFmt w:val="bullet"/>
      <w:lvlText w:val="•"/>
      <w:lvlJc w:val="left"/>
      <w:pPr>
        <w:ind w:left="9512" w:hanging="260"/>
      </w:pPr>
      <w:rPr>
        <w:rFonts w:hint="default"/>
        <w:lang w:val="ru-RU" w:eastAsia="ru-RU" w:bidi="ru-RU"/>
      </w:rPr>
    </w:lvl>
    <w:lvl w:ilvl="7" w:tplc="49E68196">
      <w:numFmt w:val="bullet"/>
      <w:lvlText w:val="•"/>
      <w:lvlJc w:val="left"/>
      <w:pPr>
        <w:ind w:left="10984" w:hanging="260"/>
      </w:pPr>
      <w:rPr>
        <w:rFonts w:hint="default"/>
        <w:lang w:val="ru-RU" w:eastAsia="ru-RU" w:bidi="ru-RU"/>
      </w:rPr>
    </w:lvl>
    <w:lvl w:ilvl="8" w:tplc="BA4215BE">
      <w:numFmt w:val="bullet"/>
      <w:lvlText w:val="•"/>
      <w:lvlJc w:val="left"/>
      <w:pPr>
        <w:ind w:left="12456" w:hanging="260"/>
      </w:pPr>
      <w:rPr>
        <w:rFonts w:hint="default"/>
        <w:lang w:val="ru-RU" w:eastAsia="ru-RU" w:bidi="ru-RU"/>
      </w:rPr>
    </w:lvl>
  </w:abstractNum>
  <w:abstractNum w:abstractNumId="3">
    <w:nsid w:val="487F7DB3"/>
    <w:multiLevelType w:val="hybridMultilevel"/>
    <w:tmpl w:val="100E4A8A"/>
    <w:lvl w:ilvl="0" w:tplc="04D47B24">
      <w:numFmt w:val="bullet"/>
      <w:lvlText w:val="-"/>
      <w:lvlJc w:val="left"/>
      <w:pPr>
        <w:ind w:left="680" w:hanging="180"/>
      </w:pPr>
      <w:rPr>
        <w:rFonts w:ascii="Times New Roman" w:eastAsia="Times New Roman" w:hAnsi="Times New Roman" w:cs="Times New Roman" w:hint="default"/>
        <w:spacing w:val="-28"/>
        <w:w w:val="99"/>
        <w:sz w:val="24"/>
        <w:szCs w:val="24"/>
        <w:lang w:val="ru-RU" w:eastAsia="ru-RU" w:bidi="ru-RU"/>
      </w:rPr>
    </w:lvl>
    <w:lvl w:ilvl="1" w:tplc="87009C3A">
      <w:numFmt w:val="bullet"/>
      <w:lvlText w:val="•"/>
      <w:lvlJc w:val="left"/>
      <w:pPr>
        <w:ind w:left="2152" w:hanging="180"/>
      </w:pPr>
      <w:rPr>
        <w:rFonts w:hint="default"/>
        <w:lang w:val="ru-RU" w:eastAsia="ru-RU" w:bidi="ru-RU"/>
      </w:rPr>
    </w:lvl>
    <w:lvl w:ilvl="2" w:tplc="C55CE4DC">
      <w:numFmt w:val="bullet"/>
      <w:lvlText w:val="•"/>
      <w:lvlJc w:val="left"/>
      <w:pPr>
        <w:ind w:left="3624" w:hanging="180"/>
      </w:pPr>
      <w:rPr>
        <w:rFonts w:hint="default"/>
        <w:lang w:val="ru-RU" w:eastAsia="ru-RU" w:bidi="ru-RU"/>
      </w:rPr>
    </w:lvl>
    <w:lvl w:ilvl="3" w:tplc="8244EC40">
      <w:numFmt w:val="bullet"/>
      <w:lvlText w:val="•"/>
      <w:lvlJc w:val="left"/>
      <w:pPr>
        <w:ind w:left="5096" w:hanging="180"/>
      </w:pPr>
      <w:rPr>
        <w:rFonts w:hint="default"/>
        <w:lang w:val="ru-RU" w:eastAsia="ru-RU" w:bidi="ru-RU"/>
      </w:rPr>
    </w:lvl>
    <w:lvl w:ilvl="4" w:tplc="E59E8F46">
      <w:numFmt w:val="bullet"/>
      <w:lvlText w:val="•"/>
      <w:lvlJc w:val="left"/>
      <w:pPr>
        <w:ind w:left="6568" w:hanging="180"/>
      </w:pPr>
      <w:rPr>
        <w:rFonts w:hint="default"/>
        <w:lang w:val="ru-RU" w:eastAsia="ru-RU" w:bidi="ru-RU"/>
      </w:rPr>
    </w:lvl>
    <w:lvl w:ilvl="5" w:tplc="1772D138">
      <w:numFmt w:val="bullet"/>
      <w:lvlText w:val="•"/>
      <w:lvlJc w:val="left"/>
      <w:pPr>
        <w:ind w:left="8040" w:hanging="180"/>
      </w:pPr>
      <w:rPr>
        <w:rFonts w:hint="default"/>
        <w:lang w:val="ru-RU" w:eastAsia="ru-RU" w:bidi="ru-RU"/>
      </w:rPr>
    </w:lvl>
    <w:lvl w:ilvl="6" w:tplc="C80636F2">
      <w:numFmt w:val="bullet"/>
      <w:lvlText w:val="•"/>
      <w:lvlJc w:val="left"/>
      <w:pPr>
        <w:ind w:left="9512" w:hanging="180"/>
      </w:pPr>
      <w:rPr>
        <w:rFonts w:hint="default"/>
        <w:lang w:val="ru-RU" w:eastAsia="ru-RU" w:bidi="ru-RU"/>
      </w:rPr>
    </w:lvl>
    <w:lvl w:ilvl="7" w:tplc="4E30D74E">
      <w:numFmt w:val="bullet"/>
      <w:lvlText w:val="•"/>
      <w:lvlJc w:val="left"/>
      <w:pPr>
        <w:ind w:left="10984" w:hanging="180"/>
      </w:pPr>
      <w:rPr>
        <w:rFonts w:hint="default"/>
        <w:lang w:val="ru-RU" w:eastAsia="ru-RU" w:bidi="ru-RU"/>
      </w:rPr>
    </w:lvl>
    <w:lvl w:ilvl="8" w:tplc="731A23A0">
      <w:numFmt w:val="bullet"/>
      <w:lvlText w:val="•"/>
      <w:lvlJc w:val="left"/>
      <w:pPr>
        <w:ind w:left="12456" w:hanging="180"/>
      </w:pPr>
      <w:rPr>
        <w:rFonts w:hint="default"/>
        <w:lang w:val="ru-RU" w:eastAsia="ru-RU" w:bidi="ru-RU"/>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hideSpellingErrors/>
  <w:proofState w:grammar="clean"/>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E17E89"/>
    <w:rsid w:val="000B6540"/>
    <w:rsid w:val="00101A3A"/>
    <w:rsid w:val="001A0FF1"/>
    <w:rsid w:val="001B6EDF"/>
    <w:rsid w:val="00246152"/>
    <w:rsid w:val="0054509E"/>
    <w:rsid w:val="005C6F7F"/>
    <w:rsid w:val="00652DAF"/>
    <w:rsid w:val="00835D9E"/>
    <w:rsid w:val="00854237"/>
    <w:rsid w:val="00866451"/>
    <w:rsid w:val="008D1F1F"/>
    <w:rsid w:val="009E4896"/>
    <w:rsid w:val="00A031F2"/>
    <w:rsid w:val="00B026D5"/>
    <w:rsid w:val="00B56358"/>
    <w:rsid w:val="00D22EC7"/>
    <w:rsid w:val="00D355DE"/>
    <w:rsid w:val="00D663F2"/>
    <w:rsid w:val="00E17E89"/>
    <w:rsid w:val="00E65356"/>
    <w:rsid w:val="00E754D9"/>
    <w:rsid w:val="00E8153D"/>
    <w:rsid w:val="00F36C1D"/>
    <w:rsid w:val="00FE00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6B1EB1-2FCC-49E4-844E-C99D12E84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link w:val="10"/>
    <w:uiPriority w:val="1"/>
    <w:qFormat/>
    <w:pPr>
      <w:spacing w:line="275" w:lineRule="exact"/>
      <w:ind w:left="680"/>
      <w:outlineLvl w:val="0"/>
    </w:pPr>
    <w:rPr>
      <w:b/>
      <w:bCs/>
      <w:sz w:val="24"/>
      <w:szCs w:val="24"/>
    </w:rPr>
  </w:style>
  <w:style w:type="paragraph" w:styleId="2">
    <w:name w:val="heading 2"/>
    <w:basedOn w:val="a"/>
    <w:uiPriority w:val="1"/>
    <w:qFormat/>
    <w:pPr>
      <w:spacing w:line="275" w:lineRule="exact"/>
      <w:ind w:left="680"/>
      <w:outlineLvl w:val="1"/>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680"/>
    </w:pPr>
    <w:rPr>
      <w:sz w:val="24"/>
      <w:szCs w:val="24"/>
    </w:rPr>
  </w:style>
  <w:style w:type="paragraph" w:styleId="a5">
    <w:name w:val="List Paragraph"/>
    <w:basedOn w:val="a"/>
    <w:uiPriority w:val="1"/>
    <w:qFormat/>
    <w:pPr>
      <w:spacing w:line="275" w:lineRule="exact"/>
      <w:ind w:left="820" w:hanging="140"/>
    </w:pPr>
  </w:style>
  <w:style w:type="paragraph" w:customStyle="1" w:styleId="TableParagraph">
    <w:name w:val="Table Paragraph"/>
    <w:basedOn w:val="a"/>
    <w:uiPriority w:val="1"/>
    <w:qFormat/>
    <w:pPr>
      <w:ind w:left="109"/>
    </w:pPr>
  </w:style>
  <w:style w:type="paragraph" w:styleId="a6">
    <w:name w:val="Balloon Text"/>
    <w:basedOn w:val="a"/>
    <w:link w:val="a7"/>
    <w:uiPriority w:val="99"/>
    <w:semiHidden/>
    <w:unhideWhenUsed/>
    <w:rsid w:val="00B56358"/>
    <w:rPr>
      <w:rFonts w:ascii="Tahoma" w:hAnsi="Tahoma" w:cs="Tahoma"/>
      <w:sz w:val="16"/>
      <w:szCs w:val="16"/>
    </w:rPr>
  </w:style>
  <w:style w:type="character" w:customStyle="1" w:styleId="a7">
    <w:name w:val="Текст выноски Знак"/>
    <w:basedOn w:val="a0"/>
    <w:link w:val="a6"/>
    <w:uiPriority w:val="99"/>
    <w:semiHidden/>
    <w:rsid w:val="00B56358"/>
    <w:rPr>
      <w:rFonts w:ascii="Tahoma" w:eastAsia="Times New Roman" w:hAnsi="Tahoma" w:cs="Tahoma"/>
      <w:sz w:val="16"/>
      <w:szCs w:val="16"/>
      <w:lang w:val="ru-RU" w:eastAsia="ru-RU" w:bidi="ru-RU"/>
    </w:rPr>
  </w:style>
  <w:style w:type="character" w:customStyle="1" w:styleId="10">
    <w:name w:val="Заголовок 1 Знак"/>
    <w:basedOn w:val="a0"/>
    <w:link w:val="1"/>
    <w:uiPriority w:val="1"/>
    <w:rsid w:val="008D1F1F"/>
    <w:rPr>
      <w:rFonts w:ascii="Times New Roman" w:eastAsia="Times New Roman" w:hAnsi="Times New Roman" w:cs="Times New Roman"/>
      <w:b/>
      <w:bCs/>
      <w:sz w:val="24"/>
      <w:szCs w:val="24"/>
      <w:lang w:val="ru-RU" w:eastAsia="ru-RU" w:bidi="ru-RU"/>
    </w:rPr>
  </w:style>
  <w:style w:type="character" w:customStyle="1" w:styleId="a4">
    <w:name w:val="Основной текст Знак"/>
    <w:basedOn w:val="a0"/>
    <w:link w:val="a3"/>
    <w:uiPriority w:val="1"/>
    <w:rsid w:val="008D1F1F"/>
    <w:rPr>
      <w:rFonts w:ascii="Times New Roman" w:eastAsia="Times New Roman" w:hAnsi="Times New Roman" w:cs="Times New Roman"/>
      <w:sz w:val="24"/>
      <w:szCs w:val="24"/>
      <w:lang w:val="ru-RU" w:eastAsia="ru-RU" w:bidi="ru-RU"/>
    </w:rPr>
  </w:style>
  <w:style w:type="paragraph" w:styleId="a8">
    <w:name w:val="No Spacing"/>
    <w:uiPriority w:val="1"/>
    <w:qFormat/>
    <w:rsid w:val="008D1F1F"/>
    <w:rPr>
      <w:rFonts w:ascii="Times New Roman" w:eastAsia="Times New Roman" w:hAnsi="Times New Roman" w:cs="Times New Roman"/>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tmedia.com/" TargetMode="External"/><Relationship Id="rId13" Type="http://schemas.openxmlformats.org/officeDocument/2006/relationships/hyperlink" Target="http://tatartele2010.ucoz.ru/" TargetMode="External"/><Relationship Id="rId18" Type="http://schemas.openxmlformats.org/officeDocument/2006/relationships/hyperlink" Target="http://forum.tatar.info/index.php?showtopic=5062"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gzalilova.narod.ru/" TargetMode="External"/><Relationship Id="rId17" Type="http://schemas.openxmlformats.org/officeDocument/2006/relationships/hyperlink" Target="http://forum.tatar.info/" TargetMode="External"/><Relationship Id="rId2" Type="http://schemas.openxmlformats.org/officeDocument/2006/relationships/numbering" Target="numbering.xml"/><Relationship Id="rId16" Type="http://schemas.openxmlformats.org/officeDocument/2006/relationships/hyperlink" Target="http://www.belem.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tarkhanova.ru/" TargetMode="External"/><Relationship Id="rId5" Type="http://schemas.openxmlformats.org/officeDocument/2006/relationships/webSettings" Target="webSettings.xml"/><Relationship Id="rId15" Type="http://schemas.openxmlformats.org/officeDocument/2006/relationships/hyperlink" Target="http://tatartele5.edu.tatar.ru/" TargetMode="External"/><Relationship Id="rId10" Type="http://schemas.openxmlformats.org/officeDocument/2006/relationships/hyperlink" Target="http://www.kitap.ne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atarstan.ru/" TargetMode="External"/><Relationship Id="rId14" Type="http://schemas.openxmlformats.org/officeDocument/2006/relationships/hyperlink" Target="http://tugan-tel.blogspo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23319-45BC-45CA-BC61-BFF2BDA1B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28</Pages>
  <Words>8782</Words>
  <Characters>50060</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dc:creator>
  <cp:lastModifiedBy>Сарман</cp:lastModifiedBy>
  <cp:revision>24</cp:revision>
  <cp:lastPrinted>2020-02-09T16:22:00Z</cp:lastPrinted>
  <dcterms:created xsi:type="dcterms:W3CDTF">2018-09-15T16:47:00Z</dcterms:created>
  <dcterms:modified xsi:type="dcterms:W3CDTF">2020-02-09T16:24:00Z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2018-09-15T00:00:00Z</vt:filetime>
  </property>
  <property fmtid="{D5CDD505-2E9C-101B-9397-08002B2CF9AE}" pid="3" name="Creator">
    <vt:lpwstr>Microsoft Word</vt:lpwstr>
  </property>
  <property fmtid="{D5CDD505-2E9C-101B-9397-08002B2CF9AE}" pid="4" name="LastSaved">
    <vt:filetime>2018-09-15T00:00:00Z</vt:filetime>
  </property>
</Properties>
</file>